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DB463" w14:textId="77777777" w:rsidR="00116398" w:rsidRDefault="00116398">
      <w:pPr>
        <w:pStyle w:val="BodyText"/>
        <w:spacing w:before="7"/>
        <w:rPr>
          <w:rFonts w:ascii="Georgia"/>
          <w:sz w:val="29"/>
        </w:rPr>
      </w:pPr>
    </w:p>
    <w:p w14:paraId="4C4E2E8E" w14:textId="77777777" w:rsidR="00116398" w:rsidRDefault="009B5C6B">
      <w:pPr>
        <w:spacing w:line="247" w:lineRule="auto"/>
        <w:ind w:left="2313" w:right="2443"/>
        <w:jc w:val="center"/>
        <w:rPr>
          <w:b/>
          <w:sz w:val="26"/>
        </w:rPr>
      </w:pPr>
      <w:r>
        <w:rPr>
          <w:b/>
          <w:sz w:val="26"/>
        </w:rPr>
        <w:t>AMERICANS</w:t>
      </w:r>
      <w:r>
        <w:rPr>
          <w:b/>
          <w:spacing w:val="-7"/>
          <w:sz w:val="26"/>
        </w:rPr>
        <w:t xml:space="preserve"> </w:t>
      </w:r>
      <w:r>
        <w:rPr>
          <w:b/>
          <w:sz w:val="26"/>
        </w:rPr>
        <w:t>WITH</w:t>
      </w:r>
      <w:r>
        <w:rPr>
          <w:b/>
          <w:spacing w:val="-8"/>
          <w:sz w:val="26"/>
        </w:rPr>
        <w:t xml:space="preserve"> </w:t>
      </w:r>
      <w:r>
        <w:rPr>
          <w:b/>
          <w:sz w:val="26"/>
        </w:rPr>
        <w:t>DISABILITIES</w:t>
      </w:r>
      <w:r>
        <w:rPr>
          <w:b/>
          <w:spacing w:val="-8"/>
          <w:sz w:val="26"/>
        </w:rPr>
        <w:t xml:space="preserve"> </w:t>
      </w:r>
      <w:r>
        <w:rPr>
          <w:b/>
          <w:sz w:val="26"/>
        </w:rPr>
        <w:t xml:space="preserve">GRIEVANCE POLICY AND FORM </w:t>
      </w:r>
    </w:p>
    <w:p w14:paraId="6E5CC956" w14:textId="77777777" w:rsidR="00116398" w:rsidRDefault="009B5C6B">
      <w:pPr>
        <w:spacing w:before="2"/>
        <w:ind w:left="2384" w:right="2443"/>
        <w:jc w:val="center"/>
        <w:rPr>
          <w:b/>
          <w:sz w:val="26"/>
        </w:rPr>
      </w:pPr>
      <w:r>
        <w:rPr>
          <w:b/>
          <w:sz w:val="26"/>
        </w:rPr>
        <w:t>FOR</w:t>
      </w:r>
      <w:r>
        <w:rPr>
          <w:b/>
          <w:spacing w:val="-6"/>
          <w:sz w:val="26"/>
        </w:rPr>
        <w:t xml:space="preserve"> </w:t>
      </w:r>
      <w:r>
        <w:rPr>
          <w:b/>
          <w:sz w:val="26"/>
        </w:rPr>
        <w:t>THE</w:t>
      </w:r>
      <w:r>
        <w:rPr>
          <w:b/>
          <w:spacing w:val="-4"/>
          <w:sz w:val="26"/>
        </w:rPr>
        <w:t xml:space="preserve"> </w:t>
      </w:r>
      <w:r>
        <w:rPr>
          <w:b/>
          <w:sz w:val="26"/>
        </w:rPr>
        <w:t>43</w:t>
      </w:r>
      <w:r>
        <w:rPr>
          <w:b/>
          <w:sz w:val="26"/>
          <w:vertAlign w:val="superscript"/>
        </w:rPr>
        <w:t>rd</w:t>
      </w:r>
      <w:r>
        <w:rPr>
          <w:b/>
          <w:spacing w:val="-26"/>
          <w:sz w:val="26"/>
        </w:rPr>
        <w:t xml:space="preserve"> </w:t>
      </w:r>
      <w:r>
        <w:rPr>
          <w:b/>
          <w:sz w:val="26"/>
        </w:rPr>
        <w:t>JUDICIAL</w:t>
      </w:r>
      <w:r>
        <w:rPr>
          <w:b/>
          <w:spacing w:val="-1"/>
          <w:sz w:val="26"/>
        </w:rPr>
        <w:t xml:space="preserve"> </w:t>
      </w:r>
      <w:r>
        <w:rPr>
          <w:b/>
          <w:sz w:val="26"/>
        </w:rPr>
        <w:t>DISTRICT</w:t>
      </w:r>
      <w:r>
        <w:rPr>
          <w:b/>
          <w:spacing w:val="-2"/>
          <w:sz w:val="26"/>
        </w:rPr>
        <w:t xml:space="preserve"> </w:t>
      </w:r>
      <w:r>
        <w:rPr>
          <w:b/>
          <w:sz w:val="26"/>
        </w:rPr>
        <w:t>OF</w:t>
      </w:r>
      <w:r>
        <w:rPr>
          <w:b/>
          <w:spacing w:val="-2"/>
          <w:sz w:val="26"/>
        </w:rPr>
        <w:t xml:space="preserve"> PENNSYLVANIA</w:t>
      </w:r>
    </w:p>
    <w:p w14:paraId="78A4DA94" w14:textId="77777777" w:rsidR="00116398" w:rsidRDefault="00116398">
      <w:pPr>
        <w:pStyle w:val="BodyText"/>
        <w:spacing w:before="2"/>
        <w:rPr>
          <w:b/>
          <w:sz w:val="26"/>
        </w:rPr>
      </w:pPr>
    </w:p>
    <w:p w14:paraId="67626729" w14:textId="77777777" w:rsidR="00116398" w:rsidRDefault="009B5C6B">
      <w:pPr>
        <w:pStyle w:val="BodyText"/>
        <w:ind w:left="1098" w:right="1196"/>
        <w:jc w:val="both"/>
      </w:pPr>
      <w:r>
        <w:t>This grievance procedure is established for the prompt resolution of complaints</w:t>
      </w:r>
      <w:r>
        <w:rPr>
          <w:spacing w:val="40"/>
        </w:rPr>
        <w:t xml:space="preserve"> </w:t>
      </w:r>
      <w:r>
        <w:t>alleging any violation of Title II of the Americans with Disabilities Act (ADA) in the provision of services, programs, or activities by the Unified Judicial System (</w:t>
      </w:r>
      <w:proofErr w:type="spellStart"/>
      <w:r>
        <w:t>UJS</w:t>
      </w:r>
      <w:proofErr w:type="spellEnd"/>
      <w:r>
        <w:t>) and/or the Forty-Third Judicial District of Pennsylvania (hereinafter “the Court”).</w:t>
      </w:r>
      <w:r>
        <w:rPr>
          <w:spacing w:val="80"/>
        </w:rPr>
        <w:t xml:space="preserve"> </w:t>
      </w:r>
      <w:r>
        <w:t xml:space="preserve">If you require a reasonable accommodation to complete this form, or need this form in an alternate format, please contact the ADA Coordinator Kelly Koehler via email to </w:t>
      </w:r>
      <w:hyperlink r:id="rId7" w:history="1">
        <w:r w:rsidR="007C2F7D" w:rsidRPr="009468A2">
          <w:rPr>
            <w:rStyle w:val="Hyperlink"/>
          </w:rPr>
          <w:t>KKoehler1@monroepacourts.us</w:t>
        </w:r>
      </w:hyperlink>
      <w:r w:rsidR="007C2F7D">
        <w:t xml:space="preserve"> </w:t>
      </w:r>
      <w:r>
        <w:t>or by phone at 570-517-3009.</w:t>
      </w:r>
    </w:p>
    <w:p w14:paraId="451C726D" w14:textId="77777777" w:rsidR="00116398" w:rsidRDefault="009B5C6B">
      <w:pPr>
        <w:pStyle w:val="BodyText"/>
        <w:rPr>
          <w:sz w:val="16"/>
        </w:rPr>
      </w:pPr>
      <w:r>
        <w:rPr>
          <w:sz w:val="16"/>
        </w:rPr>
        <w:t xml:space="preserve"> </w:t>
      </w:r>
    </w:p>
    <w:p w14:paraId="6F5E93F7" w14:textId="77777777" w:rsidR="00116398" w:rsidRDefault="009B5C6B">
      <w:pPr>
        <w:pStyle w:val="BodyText"/>
        <w:spacing w:before="92"/>
        <w:ind w:left="1098"/>
      </w:pPr>
      <w:r>
        <w:t>To</w:t>
      </w:r>
      <w:r>
        <w:rPr>
          <w:spacing w:val="-6"/>
        </w:rPr>
        <w:t xml:space="preserve"> </w:t>
      </w:r>
      <w:r>
        <w:t>file</w:t>
      </w:r>
      <w:r>
        <w:rPr>
          <w:spacing w:val="-5"/>
        </w:rPr>
        <w:t xml:space="preserve"> </w:t>
      </w:r>
      <w:r>
        <w:t>a</w:t>
      </w:r>
      <w:r>
        <w:rPr>
          <w:spacing w:val="-4"/>
        </w:rPr>
        <w:t xml:space="preserve"> </w:t>
      </w:r>
      <w:r>
        <w:t>complaint</w:t>
      </w:r>
      <w:r>
        <w:rPr>
          <w:spacing w:val="-4"/>
        </w:rPr>
        <w:t xml:space="preserve"> </w:t>
      </w:r>
      <w:r>
        <w:t>under</w:t>
      </w:r>
      <w:r>
        <w:rPr>
          <w:spacing w:val="-4"/>
        </w:rPr>
        <w:t xml:space="preserve"> </w:t>
      </w:r>
      <w:r>
        <w:t>the</w:t>
      </w:r>
      <w:r>
        <w:rPr>
          <w:spacing w:val="-3"/>
        </w:rPr>
        <w:t xml:space="preserve"> </w:t>
      </w:r>
      <w:r>
        <w:t>Grievance</w:t>
      </w:r>
      <w:r>
        <w:rPr>
          <w:spacing w:val="-4"/>
        </w:rPr>
        <w:t xml:space="preserve"> </w:t>
      </w:r>
      <w:r>
        <w:t>Procedure</w:t>
      </w:r>
      <w:r>
        <w:rPr>
          <w:spacing w:val="-4"/>
        </w:rPr>
        <w:t xml:space="preserve"> </w:t>
      </w:r>
      <w:r>
        <w:t>please</w:t>
      </w:r>
      <w:r>
        <w:rPr>
          <w:spacing w:val="-4"/>
        </w:rPr>
        <w:t xml:space="preserve"> </w:t>
      </w:r>
      <w:r>
        <w:t>take</w:t>
      </w:r>
      <w:r>
        <w:rPr>
          <w:spacing w:val="-4"/>
        </w:rPr>
        <w:t xml:space="preserve"> </w:t>
      </w:r>
      <w:r>
        <w:t>the</w:t>
      </w:r>
      <w:r>
        <w:rPr>
          <w:spacing w:val="-4"/>
        </w:rPr>
        <w:t xml:space="preserve"> </w:t>
      </w:r>
      <w:r>
        <w:t>following</w:t>
      </w:r>
      <w:r>
        <w:rPr>
          <w:spacing w:val="-3"/>
        </w:rPr>
        <w:t xml:space="preserve"> </w:t>
      </w:r>
      <w:r>
        <w:rPr>
          <w:spacing w:val="-2"/>
        </w:rPr>
        <w:t>steps:</w:t>
      </w:r>
    </w:p>
    <w:p w14:paraId="1A5F58CE" w14:textId="77777777" w:rsidR="00116398" w:rsidRDefault="00116398">
      <w:pPr>
        <w:pStyle w:val="BodyText"/>
        <w:spacing w:before="1"/>
        <w:rPr>
          <w:sz w:val="25"/>
        </w:rPr>
      </w:pPr>
    </w:p>
    <w:p w14:paraId="56DE83DE" w14:textId="77777777" w:rsidR="00116398" w:rsidRDefault="009B5C6B" w:rsidP="009B5C6B">
      <w:pPr>
        <w:pStyle w:val="ListParagraph"/>
        <w:numPr>
          <w:ilvl w:val="0"/>
          <w:numId w:val="1"/>
        </w:numPr>
        <w:tabs>
          <w:tab w:val="left" w:pos="2177"/>
          <w:tab w:val="left" w:pos="2179"/>
        </w:tabs>
        <w:spacing w:line="276" w:lineRule="auto"/>
        <w:rPr>
          <w:sz w:val="24"/>
        </w:rPr>
      </w:pPr>
      <w:r>
        <w:rPr>
          <w:sz w:val="24"/>
        </w:rPr>
        <w:t>Complete the complaint form and return</w:t>
      </w:r>
      <w:r>
        <w:rPr>
          <w:spacing w:val="40"/>
          <w:sz w:val="24"/>
        </w:rPr>
        <w:t xml:space="preserve"> </w:t>
      </w:r>
      <w:r>
        <w:rPr>
          <w:sz w:val="24"/>
        </w:rPr>
        <w:t>to</w:t>
      </w:r>
      <w:r>
        <w:rPr>
          <w:spacing w:val="40"/>
          <w:sz w:val="24"/>
        </w:rPr>
        <w:t xml:space="preserve"> </w:t>
      </w:r>
      <w:r w:rsidR="007C2F7D">
        <w:rPr>
          <w:sz w:val="24"/>
        </w:rPr>
        <w:t>Cori Doughty</w:t>
      </w:r>
      <w:r>
        <w:rPr>
          <w:sz w:val="24"/>
        </w:rPr>
        <w:t xml:space="preserve">, </w:t>
      </w:r>
      <w:r w:rsidR="007C2F7D">
        <w:rPr>
          <w:sz w:val="24"/>
        </w:rPr>
        <w:t>District</w:t>
      </w:r>
      <w:r>
        <w:rPr>
          <w:sz w:val="24"/>
        </w:rPr>
        <w:t xml:space="preserve"> Court Administrator via email</w:t>
      </w:r>
      <w:r w:rsidR="007C2F7D">
        <w:rPr>
          <w:sz w:val="24"/>
        </w:rPr>
        <w:t xml:space="preserve"> at</w:t>
      </w:r>
      <w:r>
        <w:rPr>
          <w:sz w:val="24"/>
        </w:rPr>
        <w:t xml:space="preserve"> </w:t>
      </w:r>
      <w:hyperlink r:id="rId8" w:history="1">
        <w:r w:rsidR="007C2F7D" w:rsidRPr="009468A2">
          <w:rPr>
            <w:rStyle w:val="Hyperlink"/>
          </w:rPr>
          <w:t>CDoughty@monroepacourts.us</w:t>
        </w:r>
      </w:hyperlink>
      <w:r w:rsidR="007C2F7D">
        <w:t>,</w:t>
      </w:r>
      <w:r>
        <w:t xml:space="preserve"> </w:t>
      </w:r>
      <w:r>
        <w:rPr>
          <w:sz w:val="24"/>
        </w:rPr>
        <w:t>or by mail</w:t>
      </w:r>
      <w:r>
        <w:rPr>
          <w:spacing w:val="40"/>
          <w:sz w:val="24"/>
        </w:rPr>
        <w:t xml:space="preserve"> </w:t>
      </w:r>
      <w:r>
        <w:rPr>
          <w:sz w:val="24"/>
        </w:rPr>
        <w:t>to</w:t>
      </w:r>
      <w:r w:rsidR="00EC1E30">
        <w:rPr>
          <w:spacing w:val="80"/>
          <w:sz w:val="24"/>
        </w:rPr>
        <w:t xml:space="preserve"> </w:t>
      </w:r>
      <w:r w:rsidR="00EC1E30">
        <w:rPr>
          <w:sz w:val="24"/>
        </w:rPr>
        <w:t>Court Administration, 6</w:t>
      </w:r>
      <w:r>
        <w:rPr>
          <w:sz w:val="24"/>
        </w:rPr>
        <w:t>10</w:t>
      </w:r>
      <w:r>
        <w:rPr>
          <w:spacing w:val="80"/>
          <w:sz w:val="24"/>
        </w:rPr>
        <w:t xml:space="preserve"> </w:t>
      </w:r>
      <w:r>
        <w:rPr>
          <w:sz w:val="24"/>
        </w:rPr>
        <w:t>Monroe</w:t>
      </w:r>
      <w:r>
        <w:rPr>
          <w:spacing w:val="80"/>
          <w:sz w:val="24"/>
        </w:rPr>
        <w:t xml:space="preserve"> </w:t>
      </w:r>
      <w:r>
        <w:rPr>
          <w:sz w:val="24"/>
        </w:rPr>
        <w:t>Street,</w:t>
      </w:r>
      <w:r>
        <w:rPr>
          <w:spacing w:val="80"/>
          <w:sz w:val="24"/>
        </w:rPr>
        <w:t xml:space="preserve"> </w:t>
      </w:r>
      <w:r>
        <w:rPr>
          <w:sz w:val="24"/>
        </w:rPr>
        <w:t>Suite</w:t>
      </w:r>
      <w:r>
        <w:rPr>
          <w:spacing w:val="80"/>
          <w:sz w:val="24"/>
        </w:rPr>
        <w:t xml:space="preserve"> </w:t>
      </w:r>
      <w:r>
        <w:rPr>
          <w:sz w:val="24"/>
        </w:rPr>
        <w:t>221,</w:t>
      </w:r>
      <w:r>
        <w:rPr>
          <w:spacing w:val="80"/>
          <w:sz w:val="24"/>
        </w:rPr>
        <w:t xml:space="preserve"> </w:t>
      </w:r>
      <w:r>
        <w:rPr>
          <w:sz w:val="24"/>
        </w:rPr>
        <w:t>Stroudsburg,</w:t>
      </w:r>
      <w:r>
        <w:rPr>
          <w:spacing w:val="80"/>
          <w:sz w:val="24"/>
        </w:rPr>
        <w:t xml:space="preserve"> </w:t>
      </w:r>
      <w:r>
        <w:rPr>
          <w:sz w:val="24"/>
        </w:rPr>
        <w:t>PA</w:t>
      </w:r>
      <w:r>
        <w:rPr>
          <w:spacing w:val="80"/>
          <w:sz w:val="24"/>
        </w:rPr>
        <w:t xml:space="preserve"> </w:t>
      </w:r>
      <w:r>
        <w:rPr>
          <w:sz w:val="24"/>
        </w:rPr>
        <w:t>18360</w:t>
      </w:r>
      <w:r w:rsidR="007C2F7D">
        <w:rPr>
          <w:sz w:val="24"/>
        </w:rPr>
        <w:t>, or</w:t>
      </w:r>
      <w:r>
        <w:rPr>
          <w:spacing w:val="80"/>
          <w:sz w:val="24"/>
        </w:rPr>
        <w:t xml:space="preserve"> </w:t>
      </w:r>
      <w:r>
        <w:rPr>
          <w:sz w:val="24"/>
        </w:rPr>
        <w:t>by</w:t>
      </w:r>
      <w:r>
        <w:rPr>
          <w:spacing w:val="80"/>
          <w:sz w:val="24"/>
        </w:rPr>
        <w:t xml:space="preserve"> </w:t>
      </w:r>
      <w:r>
        <w:rPr>
          <w:sz w:val="24"/>
        </w:rPr>
        <w:t>fax</w:t>
      </w:r>
      <w:r>
        <w:rPr>
          <w:spacing w:val="80"/>
          <w:sz w:val="24"/>
        </w:rPr>
        <w:t xml:space="preserve"> </w:t>
      </w:r>
      <w:r>
        <w:rPr>
          <w:sz w:val="24"/>
        </w:rPr>
        <w:t>at 570-517-3866.</w:t>
      </w:r>
      <w:r>
        <w:rPr>
          <w:spacing w:val="40"/>
          <w:sz w:val="24"/>
        </w:rPr>
        <w:t xml:space="preserve"> </w:t>
      </w:r>
      <w:r>
        <w:rPr>
          <w:sz w:val="24"/>
        </w:rPr>
        <w:t>Alternative means of filing complaints will be made available for persons with disabilities upon request. The complaint should be submitted as soon as possible but no later than sixty (60) calendar days after the</w:t>
      </w:r>
      <w:r>
        <w:rPr>
          <w:spacing w:val="40"/>
          <w:sz w:val="24"/>
        </w:rPr>
        <w:t xml:space="preserve"> </w:t>
      </w:r>
      <w:r>
        <w:rPr>
          <w:sz w:val="24"/>
        </w:rPr>
        <w:t>alleged violation.</w:t>
      </w:r>
    </w:p>
    <w:p w14:paraId="3175BBDC" w14:textId="77777777" w:rsidR="00116398" w:rsidRDefault="009B5C6B">
      <w:pPr>
        <w:pStyle w:val="ListParagraph"/>
        <w:numPr>
          <w:ilvl w:val="0"/>
          <w:numId w:val="1"/>
        </w:numPr>
        <w:tabs>
          <w:tab w:val="left" w:pos="2177"/>
          <w:tab w:val="left" w:pos="2179"/>
        </w:tabs>
        <w:spacing w:before="30" w:line="273" w:lineRule="auto"/>
        <w:ind w:right="1209"/>
        <w:rPr>
          <w:sz w:val="24"/>
        </w:rPr>
      </w:pPr>
      <w:r>
        <w:rPr>
          <w:sz w:val="24"/>
        </w:rPr>
        <w:t>Within fifteen (15) calendar days of receipt of the</w:t>
      </w:r>
      <w:r>
        <w:rPr>
          <w:spacing w:val="40"/>
          <w:sz w:val="24"/>
        </w:rPr>
        <w:t xml:space="preserve"> </w:t>
      </w:r>
      <w:r>
        <w:rPr>
          <w:sz w:val="24"/>
        </w:rPr>
        <w:t>complaint,</w:t>
      </w:r>
      <w:r>
        <w:rPr>
          <w:spacing w:val="40"/>
          <w:sz w:val="24"/>
        </w:rPr>
        <w:t xml:space="preserve"> </w:t>
      </w:r>
      <w:r>
        <w:rPr>
          <w:sz w:val="24"/>
        </w:rPr>
        <w:t>the</w:t>
      </w:r>
      <w:r>
        <w:rPr>
          <w:spacing w:val="40"/>
          <w:sz w:val="24"/>
        </w:rPr>
        <w:t xml:space="preserve"> </w:t>
      </w:r>
      <w:r w:rsidR="007C2F7D">
        <w:rPr>
          <w:sz w:val="24"/>
        </w:rPr>
        <w:t>District</w:t>
      </w:r>
      <w:r>
        <w:rPr>
          <w:sz w:val="24"/>
        </w:rPr>
        <w:t xml:space="preserve"> Court Administrator, or designee, will investigate the complaint, including, meeting with the individual seeking an accommodation, either in person or via telephone, to discuss the complaint and the possible resolutions. Within fifteen (15) calendar days of the meeting,</w:t>
      </w:r>
      <w:r>
        <w:rPr>
          <w:spacing w:val="80"/>
          <w:sz w:val="24"/>
        </w:rPr>
        <w:t xml:space="preserve"> </w:t>
      </w:r>
      <w:r>
        <w:rPr>
          <w:sz w:val="24"/>
        </w:rPr>
        <w:t>the</w:t>
      </w:r>
      <w:r>
        <w:rPr>
          <w:spacing w:val="80"/>
          <w:sz w:val="24"/>
        </w:rPr>
        <w:t xml:space="preserve"> </w:t>
      </w:r>
      <w:r w:rsidR="007C2F7D">
        <w:rPr>
          <w:sz w:val="24"/>
        </w:rPr>
        <w:t>District</w:t>
      </w:r>
      <w:r>
        <w:rPr>
          <w:sz w:val="24"/>
        </w:rPr>
        <w:t xml:space="preserve"> Court Administrator, or</w:t>
      </w:r>
      <w:r>
        <w:rPr>
          <w:spacing w:val="60"/>
          <w:sz w:val="24"/>
        </w:rPr>
        <w:t xml:space="preserve"> </w:t>
      </w:r>
      <w:r>
        <w:rPr>
          <w:sz w:val="24"/>
        </w:rPr>
        <w:t>designee,</w:t>
      </w:r>
      <w:r>
        <w:rPr>
          <w:spacing w:val="60"/>
          <w:sz w:val="24"/>
        </w:rPr>
        <w:t xml:space="preserve"> </w:t>
      </w:r>
      <w:r>
        <w:rPr>
          <w:sz w:val="24"/>
        </w:rPr>
        <w:t>will</w:t>
      </w:r>
      <w:r>
        <w:rPr>
          <w:spacing w:val="59"/>
          <w:sz w:val="24"/>
        </w:rPr>
        <w:t xml:space="preserve"> </w:t>
      </w:r>
      <w:r>
        <w:rPr>
          <w:sz w:val="24"/>
        </w:rPr>
        <w:t>respond</w:t>
      </w:r>
      <w:r>
        <w:rPr>
          <w:spacing w:val="59"/>
          <w:sz w:val="24"/>
        </w:rPr>
        <w:t xml:space="preserve"> </w:t>
      </w:r>
      <w:r>
        <w:rPr>
          <w:sz w:val="24"/>
        </w:rPr>
        <w:t>in</w:t>
      </w:r>
      <w:r>
        <w:rPr>
          <w:spacing w:val="59"/>
          <w:sz w:val="24"/>
        </w:rPr>
        <w:t xml:space="preserve"> </w:t>
      </w:r>
      <w:r>
        <w:rPr>
          <w:sz w:val="24"/>
        </w:rPr>
        <w:t>writing,</w:t>
      </w:r>
      <w:r>
        <w:rPr>
          <w:spacing w:val="60"/>
          <w:sz w:val="24"/>
        </w:rPr>
        <w:t xml:space="preserve"> </w:t>
      </w:r>
      <w:r>
        <w:rPr>
          <w:sz w:val="24"/>
        </w:rPr>
        <w:t>and</w:t>
      </w:r>
      <w:r>
        <w:rPr>
          <w:spacing w:val="59"/>
          <w:sz w:val="24"/>
        </w:rPr>
        <w:t xml:space="preserve"> </w:t>
      </w:r>
      <w:r>
        <w:rPr>
          <w:sz w:val="24"/>
        </w:rPr>
        <w:t>where</w:t>
      </w:r>
      <w:r>
        <w:rPr>
          <w:spacing w:val="60"/>
          <w:sz w:val="24"/>
        </w:rPr>
        <w:t xml:space="preserve"> </w:t>
      </w:r>
      <w:r>
        <w:rPr>
          <w:sz w:val="24"/>
        </w:rPr>
        <w:t>appropriate,</w:t>
      </w:r>
      <w:r>
        <w:rPr>
          <w:spacing w:val="60"/>
          <w:sz w:val="24"/>
        </w:rPr>
        <w:t xml:space="preserve"> </w:t>
      </w:r>
      <w:r>
        <w:rPr>
          <w:sz w:val="24"/>
        </w:rPr>
        <w:t>in</w:t>
      </w:r>
      <w:r>
        <w:rPr>
          <w:spacing w:val="59"/>
          <w:sz w:val="24"/>
        </w:rPr>
        <w:t xml:space="preserve"> </w:t>
      </w:r>
      <w:r>
        <w:rPr>
          <w:sz w:val="24"/>
        </w:rPr>
        <w:t>a</w:t>
      </w:r>
      <w:r>
        <w:rPr>
          <w:spacing w:val="59"/>
          <w:sz w:val="24"/>
        </w:rPr>
        <w:t xml:space="preserve"> </w:t>
      </w:r>
      <w:r>
        <w:rPr>
          <w:sz w:val="24"/>
        </w:rPr>
        <w:t>format</w:t>
      </w:r>
    </w:p>
    <w:p w14:paraId="0CB4A318" w14:textId="77777777" w:rsidR="00116398" w:rsidRDefault="00116398">
      <w:pPr>
        <w:spacing w:line="273" w:lineRule="auto"/>
        <w:jc w:val="both"/>
        <w:rPr>
          <w:sz w:val="24"/>
        </w:rPr>
        <w:sectPr w:rsidR="00116398">
          <w:headerReference w:type="default" r:id="rId9"/>
          <w:type w:val="continuous"/>
          <w:pgSz w:w="12240" w:h="15840"/>
          <w:pgMar w:top="1400" w:right="340" w:bottom="280" w:left="340" w:header="720" w:footer="720" w:gutter="0"/>
          <w:cols w:space="720"/>
        </w:sectPr>
      </w:pPr>
    </w:p>
    <w:p w14:paraId="08E17DBA" w14:textId="77777777" w:rsidR="00116398" w:rsidRDefault="009B5C6B">
      <w:pPr>
        <w:pStyle w:val="BodyText"/>
        <w:tabs>
          <w:tab w:val="left" w:pos="6201"/>
        </w:tabs>
        <w:spacing w:before="75" w:line="276" w:lineRule="auto"/>
        <w:ind w:left="2179" w:right="1207"/>
      </w:pPr>
      <w:r>
        <w:lastRenderedPageBreak/>
        <w:t>accessible to the complainant, such</w:t>
      </w:r>
      <w:r>
        <w:tab/>
        <w:t>as large print, Braille,</w:t>
      </w:r>
      <w:r>
        <w:rPr>
          <w:spacing w:val="40"/>
        </w:rPr>
        <w:t xml:space="preserve"> </w:t>
      </w:r>
      <w:r>
        <w:t>or audio. The response</w:t>
      </w:r>
      <w:r>
        <w:rPr>
          <w:spacing w:val="80"/>
        </w:rPr>
        <w:t xml:space="preserve"> </w:t>
      </w:r>
      <w:r>
        <w:t>will</w:t>
      </w:r>
      <w:r>
        <w:rPr>
          <w:spacing w:val="80"/>
        </w:rPr>
        <w:t xml:space="preserve"> </w:t>
      </w:r>
      <w:r>
        <w:t>explain</w:t>
      </w:r>
      <w:r>
        <w:rPr>
          <w:spacing w:val="80"/>
        </w:rPr>
        <w:t xml:space="preserve"> </w:t>
      </w:r>
      <w:r>
        <w:t>the</w:t>
      </w:r>
      <w:r>
        <w:rPr>
          <w:spacing w:val="80"/>
        </w:rPr>
        <w:t xml:space="preserve"> </w:t>
      </w:r>
      <w:r>
        <w:t>position</w:t>
      </w:r>
      <w:r>
        <w:rPr>
          <w:spacing w:val="80"/>
          <w:w w:val="150"/>
        </w:rPr>
        <w:t xml:space="preserve"> </w:t>
      </w:r>
      <w:r>
        <w:t>of</w:t>
      </w:r>
      <w:r>
        <w:rPr>
          <w:spacing w:val="80"/>
        </w:rPr>
        <w:t xml:space="preserve"> </w:t>
      </w:r>
      <w:r>
        <w:t>the</w:t>
      </w:r>
      <w:r>
        <w:rPr>
          <w:spacing w:val="80"/>
        </w:rPr>
        <w:t xml:space="preserve"> </w:t>
      </w:r>
      <w:r>
        <w:t>Court</w:t>
      </w:r>
      <w:r>
        <w:rPr>
          <w:spacing w:val="80"/>
        </w:rPr>
        <w:t xml:space="preserve"> </w:t>
      </w:r>
      <w:r>
        <w:t>and</w:t>
      </w:r>
      <w:r>
        <w:rPr>
          <w:spacing w:val="80"/>
        </w:rPr>
        <w:t xml:space="preserve"> </w:t>
      </w:r>
      <w:r>
        <w:t>offer</w:t>
      </w:r>
      <w:r>
        <w:rPr>
          <w:spacing w:val="80"/>
        </w:rPr>
        <w:t xml:space="preserve"> </w:t>
      </w:r>
      <w:r>
        <w:t>options</w:t>
      </w:r>
      <w:r>
        <w:rPr>
          <w:spacing w:val="80"/>
        </w:rPr>
        <w:t xml:space="preserve"> </w:t>
      </w:r>
      <w:r>
        <w:t>for substantive resolution of the complaint.</w:t>
      </w:r>
    </w:p>
    <w:p w14:paraId="4DA11047" w14:textId="77777777" w:rsidR="00116398" w:rsidRDefault="00116398">
      <w:pPr>
        <w:pStyle w:val="BodyText"/>
        <w:spacing w:before="3"/>
      </w:pPr>
    </w:p>
    <w:p w14:paraId="36FA471D" w14:textId="77777777" w:rsidR="00116398" w:rsidRDefault="009B5C6B">
      <w:pPr>
        <w:pStyle w:val="ListParagraph"/>
        <w:numPr>
          <w:ilvl w:val="0"/>
          <w:numId w:val="1"/>
        </w:numPr>
        <w:tabs>
          <w:tab w:val="left" w:pos="2177"/>
          <w:tab w:val="left" w:pos="2179"/>
        </w:tabs>
        <w:spacing w:before="1" w:line="244" w:lineRule="auto"/>
        <w:ind w:right="1164"/>
        <w:rPr>
          <w:sz w:val="24"/>
        </w:rPr>
      </w:pPr>
      <w:r>
        <w:rPr>
          <w:sz w:val="24"/>
        </w:rPr>
        <w:t>If the response to the complaint does not satisfactorily resolve the issue, the complainant may appeal the decision within fifteen (15) calendar days after</w:t>
      </w:r>
      <w:r>
        <w:rPr>
          <w:spacing w:val="40"/>
          <w:sz w:val="24"/>
        </w:rPr>
        <w:t xml:space="preserve"> </w:t>
      </w:r>
      <w:r>
        <w:rPr>
          <w:sz w:val="24"/>
        </w:rPr>
        <w:t>receipt of the response to the District Court Administrator, Cori Doughty.</w:t>
      </w:r>
      <w:r>
        <w:rPr>
          <w:spacing w:val="40"/>
          <w:sz w:val="24"/>
        </w:rPr>
        <w:t xml:space="preserve"> </w:t>
      </w:r>
      <w:r>
        <w:rPr>
          <w:sz w:val="24"/>
        </w:rPr>
        <w:t>Within fifteen (15) calendar days after receipt of the appeal, the District Court Administrator</w:t>
      </w:r>
      <w:r>
        <w:rPr>
          <w:spacing w:val="40"/>
          <w:sz w:val="24"/>
        </w:rPr>
        <w:t xml:space="preserve"> </w:t>
      </w:r>
      <w:r>
        <w:rPr>
          <w:sz w:val="24"/>
        </w:rPr>
        <w:t>will</w:t>
      </w:r>
      <w:r>
        <w:rPr>
          <w:spacing w:val="40"/>
          <w:sz w:val="24"/>
        </w:rPr>
        <w:t xml:space="preserve"> </w:t>
      </w:r>
      <w:r>
        <w:rPr>
          <w:sz w:val="24"/>
        </w:rPr>
        <w:t>meet</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complainant</w:t>
      </w:r>
      <w:r>
        <w:rPr>
          <w:spacing w:val="40"/>
          <w:sz w:val="24"/>
        </w:rPr>
        <w:t xml:space="preserve"> </w:t>
      </w:r>
      <w:r>
        <w:rPr>
          <w:sz w:val="24"/>
        </w:rPr>
        <w:t>to</w:t>
      </w:r>
      <w:r>
        <w:rPr>
          <w:spacing w:val="40"/>
          <w:sz w:val="24"/>
        </w:rPr>
        <w:t xml:space="preserve"> </w:t>
      </w:r>
      <w:r>
        <w:rPr>
          <w:sz w:val="24"/>
        </w:rPr>
        <w:t>discuss</w:t>
      </w:r>
      <w:r>
        <w:rPr>
          <w:spacing w:val="40"/>
          <w:sz w:val="24"/>
        </w:rPr>
        <w:t xml:space="preserve"> </w:t>
      </w:r>
      <w:r>
        <w:rPr>
          <w:sz w:val="24"/>
        </w:rPr>
        <w:t>the</w:t>
      </w:r>
      <w:r>
        <w:rPr>
          <w:spacing w:val="39"/>
          <w:sz w:val="24"/>
        </w:rPr>
        <w:t xml:space="preserve"> </w:t>
      </w:r>
      <w:r>
        <w:rPr>
          <w:sz w:val="24"/>
        </w:rPr>
        <w:t>complaint</w:t>
      </w:r>
      <w:r>
        <w:rPr>
          <w:spacing w:val="40"/>
          <w:sz w:val="24"/>
        </w:rPr>
        <w:t xml:space="preserve"> </w:t>
      </w:r>
      <w:r>
        <w:rPr>
          <w:sz w:val="24"/>
        </w:rPr>
        <w:t>and possible resolutions. Within fifteen (15) calendar days after the meeting, the</w:t>
      </w:r>
    </w:p>
    <w:p w14:paraId="3A86FCC7" w14:textId="77777777" w:rsidR="00116398" w:rsidRDefault="009B5C6B">
      <w:pPr>
        <w:pStyle w:val="BodyText"/>
        <w:spacing w:before="1"/>
        <w:ind w:left="2179" w:right="1167"/>
        <w:jc w:val="both"/>
      </w:pPr>
      <w:r>
        <w:t xml:space="preserve">District Court Administrator will respond in writing, and, where appropriate, in a format accessible to the complainant, with a final resolution of the </w:t>
      </w:r>
      <w:r>
        <w:rPr>
          <w:spacing w:val="-2"/>
        </w:rPr>
        <w:t>complaint.</w:t>
      </w:r>
    </w:p>
    <w:p w14:paraId="679C1E94" w14:textId="77777777" w:rsidR="00116398" w:rsidRDefault="009B5C6B">
      <w:pPr>
        <w:pStyle w:val="BodyText"/>
        <w:spacing w:before="224"/>
        <w:ind w:left="1098" w:right="1174"/>
        <w:jc w:val="both"/>
      </w:pPr>
      <w:r>
        <w:t>This grievance procedure is informal. An individual’s participation in this informal process</w:t>
      </w:r>
      <w:r>
        <w:rPr>
          <w:spacing w:val="-3"/>
        </w:rPr>
        <w:t xml:space="preserve"> </w:t>
      </w:r>
      <w:r>
        <w:t>is</w:t>
      </w:r>
      <w:r>
        <w:rPr>
          <w:spacing w:val="-3"/>
        </w:rPr>
        <w:t xml:space="preserve"> </w:t>
      </w:r>
      <w:r>
        <w:t>completely</w:t>
      </w:r>
      <w:r>
        <w:rPr>
          <w:spacing w:val="-3"/>
        </w:rPr>
        <w:t xml:space="preserve"> </w:t>
      </w:r>
      <w:r>
        <w:t>voluntary.</w:t>
      </w:r>
      <w:r>
        <w:rPr>
          <w:spacing w:val="-2"/>
        </w:rPr>
        <w:t xml:space="preserve"> </w:t>
      </w:r>
      <w:r>
        <w:t>Use</w:t>
      </w:r>
      <w:r>
        <w:rPr>
          <w:spacing w:val="-4"/>
        </w:rPr>
        <w:t xml:space="preserve"> </w:t>
      </w:r>
      <w:r>
        <w:t>of</w:t>
      </w:r>
      <w:r>
        <w:rPr>
          <w:spacing w:val="-3"/>
        </w:rPr>
        <w:t xml:space="preserve"> </w:t>
      </w:r>
      <w:r>
        <w:t>this</w:t>
      </w:r>
      <w:r>
        <w:rPr>
          <w:spacing w:val="-5"/>
        </w:rPr>
        <w:t xml:space="preserve"> </w:t>
      </w:r>
      <w:r>
        <w:t>grievance</w:t>
      </w:r>
      <w:r>
        <w:rPr>
          <w:spacing w:val="-3"/>
        </w:rPr>
        <w:t xml:space="preserve"> </w:t>
      </w:r>
      <w:r>
        <w:t>procedure</w:t>
      </w:r>
      <w:r>
        <w:rPr>
          <w:spacing w:val="-3"/>
        </w:rPr>
        <w:t xml:space="preserve"> </w:t>
      </w:r>
      <w:r>
        <w:t>is</w:t>
      </w:r>
      <w:r>
        <w:rPr>
          <w:spacing w:val="-3"/>
        </w:rPr>
        <w:t xml:space="preserve"> </w:t>
      </w:r>
      <w:r>
        <w:t>not</w:t>
      </w:r>
      <w:r>
        <w:rPr>
          <w:spacing w:val="-3"/>
        </w:rPr>
        <w:t xml:space="preserve"> </w:t>
      </w:r>
      <w:r>
        <w:t>a</w:t>
      </w:r>
      <w:r>
        <w:rPr>
          <w:spacing w:val="-3"/>
        </w:rPr>
        <w:t xml:space="preserve"> </w:t>
      </w:r>
      <w:r>
        <w:t>prerequisite</w:t>
      </w:r>
      <w:r>
        <w:rPr>
          <w:spacing w:val="-3"/>
        </w:rPr>
        <w:t xml:space="preserve"> </w:t>
      </w:r>
      <w:r>
        <w:t>to and does not preclude a complainant from pursuing other remedies available under</w:t>
      </w:r>
      <w:r>
        <w:rPr>
          <w:spacing w:val="40"/>
        </w:rPr>
        <w:t xml:space="preserve"> </w:t>
      </w:r>
      <w:r>
        <w:rPr>
          <w:spacing w:val="-4"/>
        </w:rPr>
        <w:t>law.</w:t>
      </w:r>
    </w:p>
    <w:p w14:paraId="6B4E0E1F" w14:textId="77777777" w:rsidR="00116398" w:rsidRDefault="00116398">
      <w:pPr>
        <w:pStyle w:val="BodyText"/>
        <w:spacing w:before="9"/>
      </w:pPr>
    </w:p>
    <w:p w14:paraId="2C80ACDB" w14:textId="77777777" w:rsidR="00116398" w:rsidRDefault="009B5C6B">
      <w:pPr>
        <w:pStyle w:val="BodyText"/>
        <w:ind w:left="1098" w:right="1241"/>
        <w:jc w:val="both"/>
      </w:pPr>
      <w:r>
        <w:t xml:space="preserve">The </w:t>
      </w:r>
      <w:proofErr w:type="spellStart"/>
      <w:r>
        <w:t>UJS</w:t>
      </w:r>
      <w:proofErr w:type="spellEnd"/>
      <w:r>
        <w:t xml:space="preserve"> Policy on Non-Discrimination and Equal Employment Opportunity also encompasses disability-related issues and provides complaint procedures for </w:t>
      </w:r>
      <w:proofErr w:type="spellStart"/>
      <w:r>
        <w:t>UJS</w:t>
      </w:r>
      <w:proofErr w:type="spellEnd"/>
      <w:r>
        <w:t xml:space="preserve"> court users. Any employment-related disability</w:t>
      </w:r>
      <w:r>
        <w:rPr>
          <w:spacing w:val="40"/>
        </w:rPr>
        <w:t xml:space="preserve"> </w:t>
      </w:r>
      <w:r>
        <w:t>discrimination</w:t>
      </w:r>
      <w:r>
        <w:rPr>
          <w:spacing w:val="40"/>
        </w:rPr>
        <w:t xml:space="preserve"> </w:t>
      </w:r>
      <w:r>
        <w:t xml:space="preserve">complaints will be governed by the </w:t>
      </w:r>
      <w:proofErr w:type="spellStart"/>
      <w:r>
        <w:t>UJS</w:t>
      </w:r>
      <w:proofErr w:type="spellEnd"/>
      <w:r>
        <w:rPr>
          <w:spacing w:val="-1"/>
        </w:rPr>
        <w:t xml:space="preserve"> </w:t>
      </w:r>
      <w:r>
        <w:t>Policy on Nondiscrimination and Equal Employment Opportunity.</w:t>
      </w:r>
    </w:p>
    <w:p w14:paraId="5F740F1F" w14:textId="77777777" w:rsidR="00116398" w:rsidRDefault="00116398">
      <w:pPr>
        <w:jc w:val="both"/>
        <w:sectPr w:rsidR="00116398" w:rsidSect="007C2F7D">
          <w:pgSz w:w="12240" w:h="15840"/>
          <w:pgMar w:top="1320" w:right="340" w:bottom="280" w:left="340" w:header="720" w:footer="720" w:gutter="0"/>
          <w:cols w:space="720"/>
          <w:titlePg/>
          <w:docGrid w:linePitch="299"/>
        </w:sectPr>
      </w:pPr>
    </w:p>
    <w:p w14:paraId="0274EFA2" w14:textId="77777777" w:rsidR="00116398" w:rsidRDefault="00116398">
      <w:pPr>
        <w:pStyle w:val="BodyText"/>
        <w:spacing w:before="10"/>
        <w:rPr>
          <w:sz w:val="10"/>
        </w:rPr>
      </w:pPr>
    </w:p>
    <w:p w14:paraId="5B19C562" w14:textId="77777777" w:rsidR="00116398" w:rsidRDefault="009B5C6B">
      <w:pPr>
        <w:spacing w:before="164" w:line="170" w:lineRule="auto"/>
        <w:ind w:left="4911" w:right="2152"/>
        <w:jc w:val="center"/>
        <w:rPr>
          <w:rFonts w:ascii="Times New Roman"/>
          <w:sz w:val="28"/>
        </w:rPr>
      </w:pPr>
      <w:r>
        <w:rPr>
          <w:noProof/>
        </w:rPr>
        <w:drawing>
          <wp:anchor distT="0" distB="0" distL="0" distR="0" simplePos="0" relativeHeight="15729152" behindDoc="0" locked="0" layoutInCell="1" allowOverlap="1" wp14:anchorId="17CFF71B" wp14:editId="20478E84">
            <wp:simplePos x="0" y="0"/>
            <wp:positionH relativeFrom="page">
              <wp:posOffset>1508760</wp:posOffset>
            </wp:positionH>
            <wp:positionV relativeFrom="paragraph">
              <wp:posOffset>-84963</wp:posOffset>
            </wp:positionV>
            <wp:extent cx="1152525" cy="6216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152525" cy="621665"/>
                    </a:xfrm>
                    <a:prstGeom prst="rect">
                      <a:avLst/>
                    </a:prstGeom>
                  </pic:spPr>
                </pic:pic>
              </a:graphicData>
            </a:graphic>
          </wp:anchor>
        </w:drawing>
      </w:r>
      <w:r>
        <w:rPr>
          <w:rFonts w:ascii="Times New Roman"/>
          <w:spacing w:val="-4"/>
          <w:sz w:val="28"/>
        </w:rPr>
        <w:t>MONROE</w:t>
      </w:r>
      <w:r>
        <w:rPr>
          <w:rFonts w:ascii="Times New Roman"/>
          <w:spacing w:val="-19"/>
          <w:sz w:val="28"/>
        </w:rPr>
        <w:t xml:space="preserve"> </w:t>
      </w:r>
      <w:r>
        <w:rPr>
          <w:rFonts w:ascii="Times New Roman"/>
          <w:spacing w:val="-4"/>
          <w:sz w:val="28"/>
        </w:rPr>
        <w:t>COUNTY</w:t>
      </w:r>
      <w:r>
        <w:rPr>
          <w:rFonts w:ascii="Times New Roman"/>
          <w:spacing w:val="-14"/>
          <w:sz w:val="28"/>
        </w:rPr>
        <w:t xml:space="preserve"> </w:t>
      </w:r>
      <w:r>
        <w:rPr>
          <w:rFonts w:ascii="Times New Roman"/>
          <w:spacing w:val="-4"/>
          <w:sz w:val="28"/>
        </w:rPr>
        <w:t>COURT</w:t>
      </w:r>
      <w:r>
        <w:rPr>
          <w:rFonts w:ascii="Times New Roman"/>
          <w:spacing w:val="-13"/>
          <w:sz w:val="28"/>
        </w:rPr>
        <w:t xml:space="preserve"> </w:t>
      </w:r>
      <w:r>
        <w:rPr>
          <w:rFonts w:ascii="Times New Roman"/>
          <w:spacing w:val="-4"/>
          <w:sz w:val="28"/>
        </w:rPr>
        <w:t xml:space="preserve">OF </w:t>
      </w:r>
      <w:r>
        <w:rPr>
          <w:rFonts w:ascii="Times New Roman"/>
          <w:sz w:val="28"/>
        </w:rPr>
        <w:t>COMMON PLEAS</w:t>
      </w:r>
    </w:p>
    <w:p w14:paraId="06B62EE7" w14:textId="77777777" w:rsidR="00116398" w:rsidRDefault="009B5C6B">
      <w:pPr>
        <w:spacing w:before="3"/>
        <w:ind w:left="4911" w:right="2158"/>
        <w:jc w:val="center"/>
        <w:rPr>
          <w:rFonts w:ascii="Times New Roman"/>
          <w:sz w:val="28"/>
        </w:rPr>
      </w:pPr>
      <w:r>
        <w:rPr>
          <w:noProof/>
        </w:rPr>
        <mc:AlternateContent>
          <mc:Choice Requires="wps">
            <w:drawing>
              <wp:anchor distT="0" distB="0" distL="0" distR="0" simplePos="0" relativeHeight="487587840" behindDoc="1" locked="0" layoutInCell="1" allowOverlap="1" wp14:anchorId="74333145" wp14:editId="6AF623AB">
                <wp:simplePos x="0" y="0"/>
                <wp:positionH relativeFrom="page">
                  <wp:posOffset>354330</wp:posOffset>
                </wp:positionH>
                <wp:positionV relativeFrom="paragraph">
                  <wp:posOffset>252730</wp:posOffset>
                </wp:positionV>
                <wp:extent cx="7034530" cy="504825"/>
                <wp:effectExtent l="19050" t="19050" r="13970" b="28575"/>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4530" cy="504825"/>
                        </a:xfrm>
                        <a:prstGeom prst="rect">
                          <a:avLst/>
                        </a:prstGeom>
                        <a:solidFill>
                          <a:srgbClr val="CCCCCC"/>
                        </a:solidFill>
                        <a:ln w="47624">
                          <a:solidFill>
                            <a:srgbClr val="5F5F5F"/>
                          </a:solidFill>
                          <a:prstDash val="solid"/>
                        </a:ln>
                      </wps:spPr>
                      <wps:txbx>
                        <w:txbxContent>
                          <w:p w14:paraId="0357F102" w14:textId="77777777" w:rsidR="00116398" w:rsidRDefault="009B5C6B">
                            <w:pPr>
                              <w:spacing w:line="223" w:lineRule="exact"/>
                              <w:ind w:left="3471" w:right="3468"/>
                              <w:jc w:val="center"/>
                              <w:rPr>
                                <w:rFonts w:ascii="Times New Roman"/>
                                <w:color w:val="000000"/>
                                <w:sz w:val="20"/>
                              </w:rPr>
                            </w:pPr>
                            <w:r>
                              <w:rPr>
                                <w:rFonts w:ascii="Times New Roman"/>
                                <w:smallCaps/>
                                <w:color w:val="000000"/>
                                <w:spacing w:val="-2"/>
                                <w:sz w:val="20"/>
                              </w:rPr>
                              <w:t>Americans</w:t>
                            </w:r>
                            <w:r>
                              <w:rPr>
                                <w:rFonts w:ascii="Times New Roman"/>
                                <w:smallCaps/>
                                <w:color w:val="000000"/>
                                <w:spacing w:val="-1"/>
                                <w:sz w:val="20"/>
                              </w:rPr>
                              <w:t xml:space="preserve"> </w:t>
                            </w:r>
                            <w:r>
                              <w:rPr>
                                <w:rFonts w:ascii="Times New Roman"/>
                                <w:smallCaps/>
                                <w:color w:val="000000"/>
                                <w:spacing w:val="-2"/>
                                <w:sz w:val="20"/>
                              </w:rPr>
                              <w:t>with</w:t>
                            </w:r>
                            <w:r>
                              <w:rPr>
                                <w:rFonts w:ascii="Times New Roman"/>
                                <w:smallCaps/>
                                <w:color w:val="000000"/>
                                <w:spacing w:val="-6"/>
                                <w:sz w:val="20"/>
                              </w:rPr>
                              <w:t xml:space="preserve"> </w:t>
                            </w:r>
                            <w:r w:rsidR="001A7230">
                              <w:rPr>
                                <w:rFonts w:ascii="Times New Roman"/>
                                <w:smallCaps/>
                                <w:color w:val="000000"/>
                                <w:spacing w:val="-2"/>
                                <w:sz w:val="20"/>
                              </w:rPr>
                              <w:t>Disabilities</w:t>
                            </w:r>
                            <w:r>
                              <w:rPr>
                                <w:rFonts w:ascii="Times New Roman"/>
                                <w:smallCaps/>
                                <w:color w:val="000000"/>
                                <w:spacing w:val="-5"/>
                                <w:sz w:val="20"/>
                              </w:rPr>
                              <w:t xml:space="preserve"> </w:t>
                            </w:r>
                            <w:r>
                              <w:rPr>
                                <w:rFonts w:ascii="Times New Roman"/>
                                <w:smallCaps/>
                                <w:color w:val="000000"/>
                                <w:spacing w:val="-2"/>
                                <w:sz w:val="20"/>
                              </w:rPr>
                              <w:t>Act</w:t>
                            </w:r>
                            <w:r>
                              <w:rPr>
                                <w:rFonts w:ascii="Times New Roman"/>
                                <w:smallCaps/>
                                <w:color w:val="000000"/>
                                <w:spacing w:val="-4"/>
                                <w:sz w:val="20"/>
                              </w:rPr>
                              <w:t xml:space="preserve"> </w:t>
                            </w:r>
                            <w:r>
                              <w:rPr>
                                <w:rFonts w:ascii="Times New Roman"/>
                                <w:smallCaps/>
                                <w:color w:val="000000"/>
                                <w:spacing w:val="-2"/>
                                <w:sz w:val="20"/>
                              </w:rPr>
                              <w:t>(ADA)</w:t>
                            </w:r>
                            <w:r>
                              <w:rPr>
                                <w:rFonts w:ascii="Times New Roman"/>
                                <w:smallCaps/>
                                <w:color w:val="000000"/>
                                <w:spacing w:val="-16"/>
                                <w:sz w:val="20"/>
                              </w:rPr>
                              <w:t xml:space="preserve"> </w:t>
                            </w:r>
                            <w:r>
                              <w:rPr>
                                <w:rFonts w:ascii="Times New Roman"/>
                                <w:smallCaps/>
                                <w:color w:val="000000"/>
                                <w:spacing w:val="-2"/>
                                <w:sz w:val="20"/>
                              </w:rPr>
                              <w:t>Title</w:t>
                            </w:r>
                            <w:r>
                              <w:rPr>
                                <w:rFonts w:ascii="Times New Roman"/>
                                <w:smallCaps/>
                                <w:color w:val="000000"/>
                                <w:spacing w:val="-4"/>
                                <w:sz w:val="20"/>
                              </w:rPr>
                              <w:t xml:space="preserve"> </w:t>
                            </w:r>
                            <w:r>
                              <w:rPr>
                                <w:rFonts w:ascii="Times New Roman"/>
                                <w:smallCaps/>
                                <w:color w:val="000000"/>
                                <w:spacing w:val="-5"/>
                                <w:sz w:val="20"/>
                              </w:rPr>
                              <w:t>II</w:t>
                            </w:r>
                          </w:p>
                          <w:p w14:paraId="5FC59930" w14:textId="77777777" w:rsidR="00116398" w:rsidRDefault="009B5C6B">
                            <w:pPr>
                              <w:pStyle w:val="BodyText"/>
                              <w:spacing w:before="4"/>
                              <w:ind w:left="3471" w:right="3467"/>
                              <w:jc w:val="center"/>
                              <w:rPr>
                                <w:rFonts w:ascii="Times New Roman"/>
                                <w:color w:val="000000"/>
                              </w:rPr>
                            </w:pPr>
                            <w:r>
                              <w:rPr>
                                <w:rFonts w:ascii="Times New Roman"/>
                                <w:smallCaps/>
                                <w:color w:val="000000"/>
                                <w:spacing w:val="-4"/>
                              </w:rPr>
                              <w:t>Grievance</w:t>
                            </w:r>
                            <w:r>
                              <w:rPr>
                                <w:rFonts w:ascii="Times New Roman"/>
                                <w:smallCaps/>
                                <w:color w:val="000000"/>
                                <w:spacing w:val="4"/>
                              </w:rPr>
                              <w:t xml:space="preserve"> </w:t>
                            </w:r>
                            <w:r>
                              <w:rPr>
                                <w:rFonts w:ascii="Times New Roman"/>
                                <w:smallCaps/>
                                <w:color w:val="000000"/>
                                <w:spacing w:val="-4"/>
                              </w:rPr>
                              <w:t>Form</w:t>
                            </w: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27.9pt;margin-top:19.9pt;width:553.9pt;height:39.7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" fillcolor="#ccc" strokecolor="#5f5f5f" strokeweight="1.3229mm">
                <v:path arrowok="t"/>
                <v:textbox inset="0,0,0,0">
                  <w:txbxContent>
                    <w:p w:rsidR="00116398" w:rsidRDefault="009B5C6B">
                      <w:pPr>
                        <w:spacing w:line="223" w:lineRule="exact"/>
                        <w:ind w:left="3471" w:right="3468"/>
                        <w:jc w:val="center"/>
                        <w:rPr>
                          <w:rFonts w:ascii="Times New Roman"/>
                          <w:color w:val="000000"/>
                          <w:sz w:val="20"/>
                        </w:rPr>
                      </w:pPr>
                      <w:r>
                        <w:rPr>
                          <w:rFonts w:ascii="Times New Roman"/>
                          <w:smallCaps/>
                          <w:color w:val="000000"/>
                          <w:spacing w:val="-2"/>
                          <w:sz w:val="20"/>
                        </w:rPr>
                        <w:t>Americans</w:t>
                      </w:r>
                      <w:r>
                        <w:rPr>
                          <w:rFonts w:ascii="Times New Roman"/>
                          <w:smallCaps/>
                          <w:color w:val="000000"/>
                          <w:spacing w:val="-1"/>
                          <w:sz w:val="20"/>
                        </w:rPr>
                        <w:t xml:space="preserve"> </w:t>
                      </w:r>
                      <w:r>
                        <w:rPr>
                          <w:rFonts w:ascii="Times New Roman"/>
                          <w:smallCaps/>
                          <w:color w:val="000000"/>
                          <w:spacing w:val="-2"/>
                          <w:sz w:val="20"/>
                        </w:rPr>
                        <w:t>with</w:t>
                      </w:r>
                      <w:r>
                        <w:rPr>
                          <w:rFonts w:ascii="Times New Roman"/>
                          <w:smallCaps/>
                          <w:color w:val="000000"/>
                          <w:spacing w:val="-6"/>
                          <w:sz w:val="20"/>
                        </w:rPr>
                        <w:t xml:space="preserve"> </w:t>
                      </w:r>
                      <w:r w:rsidR="001A7230">
                        <w:rPr>
                          <w:rFonts w:ascii="Times New Roman"/>
                          <w:smallCaps/>
                          <w:color w:val="000000"/>
                          <w:spacing w:val="-2"/>
                          <w:sz w:val="20"/>
                        </w:rPr>
                        <w:t>Disabilities</w:t>
                      </w:r>
                      <w:r>
                        <w:rPr>
                          <w:rFonts w:ascii="Times New Roman"/>
                          <w:smallCaps/>
                          <w:color w:val="000000"/>
                          <w:spacing w:val="-5"/>
                          <w:sz w:val="20"/>
                        </w:rPr>
                        <w:t xml:space="preserve"> </w:t>
                      </w:r>
                      <w:r>
                        <w:rPr>
                          <w:rFonts w:ascii="Times New Roman"/>
                          <w:smallCaps/>
                          <w:color w:val="000000"/>
                          <w:spacing w:val="-2"/>
                          <w:sz w:val="20"/>
                        </w:rPr>
                        <w:t>Act</w:t>
                      </w:r>
                      <w:r>
                        <w:rPr>
                          <w:rFonts w:ascii="Times New Roman"/>
                          <w:smallCaps/>
                          <w:color w:val="000000"/>
                          <w:spacing w:val="-4"/>
                          <w:sz w:val="20"/>
                        </w:rPr>
                        <w:t xml:space="preserve"> </w:t>
                      </w:r>
                      <w:r>
                        <w:rPr>
                          <w:rFonts w:ascii="Times New Roman"/>
                          <w:smallCaps/>
                          <w:color w:val="000000"/>
                          <w:spacing w:val="-2"/>
                          <w:sz w:val="20"/>
                        </w:rPr>
                        <w:t>(ADA)</w:t>
                      </w:r>
                      <w:r>
                        <w:rPr>
                          <w:rFonts w:ascii="Times New Roman"/>
                          <w:smallCaps/>
                          <w:color w:val="000000"/>
                          <w:spacing w:val="-16"/>
                          <w:sz w:val="20"/>
                        </w:rPr>
                        <w:t xml:space="preserve"> </w:t>
                      </w:r>
                      <w:r>
                        <w:rPr>
                          <w:rFonts w:ascii="Times New Roman"/>
                          <w:smallCaps/>
                          <w:color w:val="000000"/>
                          <w:spacing w:val="-2"/>
                          <w:sz w:val="20"/>
                        </w:rPr>
                        <w:t>Title</w:t>
                      </w:r>
                      <w:r>
                        <w:rPr>
                          <w:rFonts w:ascii="Times New Roman"/>
                          <w:smallCaps/>
                          <w:color w:val="000000"/>
                          <w:spacing w:val="-4"/>
                          <w:sz w:val="20"/>
                        </w:rPr>
                        <w:t xml:space="preserve"> </w:t>
                      </w:r>
                      <w:r>
                        <w:rPr>
                          <w:rFonts w:ascii="Times New Roman"/>
                          <w:smallCaps/>
                          <w:color w:val="000000"/>
                          <w:spacing w:val="-5"/>
                          <w:sz w:val="20"/>
                        </w:rPr>
                        <w:t>II</w:t>
                      </w:r>
                      <w:bookmarkStart w:id="1" w:name="_GoBack"/>
                      <w:bookmarkEnd w:id="1"/>
                    </w:p>
                    <w:p w:rsidR="00116398" w:rsidRDefault="009B5C6B">
                      <w:pPr>
                        <w:pStyle w:val="BodyText"/>
                        <w:spacing w:before="4"/>
                        <w:ind w:left="3471" w:right="3467"/>
                        <w:jc w:val="center"/>
                        <w:rPr>
                          <w:rFonts w:ascii="Times New Roman"/>
                          <w:color w:val="000000"/>
                        </w:rPr>
                      </w:pPr>
                      <w:r>
                        <w:rPr>
                          <w:rFonts w:ascii="Times New Roman"/>
                          <w:smallCaps/>
                          <w:color w:val="000000"/>
                          <w:spacing w:val="-4"/>
                        </w:rPr>
                        <w:t>Grievance</w:t>
                      </w:r>
                      <w:r>
                        <w:rPr>
                          <w:rFonts w:ascii="Times New Roman"/>
                          <w:smallCaps/>
                          <w:color w:val="000000"/>
                          <w:spacing w:val="4"/>
                        </w:rPr>
                        <w:t xml:space="preserve"> </w:t>
                      </w:r>
                      <w:r>
                        <w:rPr>
                          <w:rFonts w:ascii="Times New Roman"/>
                          <w:smallCaps/>
                          <w:color w:val="000000"/>
                          <w:spacing w:val="-4"/>
                        </w:rPr>
                        <w:t>Form</w:t>
                      </w:r>
                    </w:p>
                  </w:txbxContent>
                </v:textbox>
                <w10:wrap type="topAndBottom" anchorx="page"/>
              </v:shape>
            </w:pict>
          </mc:Fallback>
        </mc:AlternateContent>
      </w:r>
      <w:r>
        <w:rPr>
          <w:rFonts w:ascii="Times New Roman"/>
          <w:spacing w:val="-2"/>
          <w:sz w:val="28"/>
        </w:rPr>
        <w:t>FORTY-THIRD</w:t>
      </w:r>
      <w:r>
        <w:rPr>
          <w:rFonts w:ascii="Times New Roman"/>
          <w:spacing w:val="-12"/>
          <w:sz w:val="28"/>
        </w:rPr>
        <w:t xml:space="preserve"> </w:t>
      </w:r>
      <w:r>
        <w:rPr>
          <w:rFonts w:ascii="Times New Roman"/>
          <w:spacing w:val="-2"/>
          <w:sz w:val="28"/>
        </w:rPr>
        <w:t>JUDICIAL</w:t>
      </w:r>
      <w:r>
        <w:rPr>
          <w:rFonts w:ascii="Times New Roman"/>
          <w:spacing w:val="-11"/>
          <w:sz w:val="28"/>
        </w:rPr>
        <w:t xml:space="preserve"> </w:t>
      </w:r>
      <w:r>
        <w:rPr>
          <w:rFonts w:ascii="Times New Roman"/>
          <w:spacing w:val="-2"/>
          <w:sz w:val="28"/>
        </w:rPr>
        <w:t>DISTRICT</w:t>
      </w:r>
    </w:p>
    <w:p w14:paraId="1632066C" w14:textId="77777777" w:rsidR="00116398" w:rsidRDefault="00116398">
      <w:pPr>
        <w:pStyle w:val="BodyText"/>
        <w:spacing w:before="7"/>
        <w:rPr>
          <w:rFonts w:ascii="Times New Roman"/>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4578"/>
        <w:gridCol w:w="3678"/>
      </w:tblGrid>
      <w:tr w:rsidR="00116398" w14:paraId="16598B99" w14:textId="77777777">
        <w:trPr>
          <w:trHeight w:val="357"/>
        </w:trPr>
        <w:tc>
          <w:tcPr>
            <w:tcW w:w="11328" w:type="dxa"/>
            <w:gridSpan w:val="3"/>
            <w:shd w:val="clear" w:color="auto" w:fill="CCCCCC"/>
          </w:tcPr>
          <w:p w14:paraId="182D210C" w14:textId="77777777" w:rsidR="00116398" w:rsidRDefault="009B5C6B">
            <w:pPr>
              <w:pStyle w:val="TableParagraph"/>
              <w:spacing w:before="79" w:line="258" w:lineRule="exact"/>
              <w:ind w:left="2551" w:right="1883"/>
              <w:jc w:val="center"/>
              <w:rPr>
                <w:b/>
                <w:sz w:val="24"/>
              </w:rPr>
            </w:pPr>
            <w:r>
              <w:rPr>
                <w:b/>
                <w:sz w:val="24"/>
              </w:rPr>
              <w:t>Grievant</w:t>
            </w:r>
            <w:r>
              <w:rPr>
                <w:b/>
                <w:spacing w:val="-11"/>
                <w:sz w:val="24"/>
              </w:rPr>
              <w:t xml:space="preserve"> </w:t>
            </w:r>
            <w:r>
              <w:rPr>
                <w:b/>
                <w:spacing w:val="-2"/>
                <w:sz w:val="24"/>
              </w:rPr>
              <w:t>Information</w:t>
            </w:r>
          </w:p>
        </w:tc>
      </w:tr>
      <w:tr w:rsidR="00116398" w14:paraId="2A23F793" w14:textId="77777777">
        <w:trPr>
          <w:trHeight w:val="1622"/>
        </w:trPr>
        <w:tc>
          <w:tcPr>
            <w:tcW w:w="11328" w:type="dxa"/>
            <w:gridSpan w:val="3"/>
          </w:tcPr>
          <w:p w14:paraId="044D35F1" w14:textId="77777777" w:rsidR="00116398" w:rsidRDefault="009B5C6B">
            <w:pPr>
              <w:pStyle w:val="TableParagraph"/>
              <w:spacing w:before="125" w:line="207" w:lineRule="exact"/>
              <w:ind w:left="4721" w:right="1883"/>
              <w:jc w:val="center"/>
              <w:rPr>
                <w:sz w:val="18"/>
              </w:rPr>
            </w:pPr>
            <w:r>
              <w:rPr>
                <w:sz w:val="18"/>
              </w:rPr>
              <w:t>Home</w:t>
            </w:r>
            <w:r>
              <w:rPr>
                <w:spacing w:val="-5"/>
                <w:sz w:val="18"/>
              </w:rPr>
              <w:t xml:space="preserve"> </w:t>
            </w:r>
            <w:r>
              <w:rPr>
                <w:spacing w:val="-2"/>
                <w:sz w:val="18"/>
              </w:rPr>
              <w:t>Phone</w:t>
            </w:r>
          </w:p>
          <w:p w14:paraId="211B0B5C" w14:textId="77777777" w:rsidR="00116398" w:rsidRDefault="009B5C6B">
            <w:pPr>
              <w:pStyle w:val="TableParagraph"/>
              <w:tabs>
                <w:tab w:val="left" w:pos="6131"/>
                <w:tab w:val="left" w:pos="11364"/>
              </w:tabs>
              <w:spacing w:line="207" w:lineRule="exact"/>
              <w:ind w:left="254" w:right="-58"/>
              <w:jc w:val="center"/>
              <w:rPr>
                <w:sz w:val="18"/>
              </w:rPr>
            </w:pPr>
            <w:r>
              <w:rPr>
                <w:sz w:val="18"/>
              </w:rPr>
              <w:t>Grievant</w:t>
            </w:r>
            <w:r>
              <w:rPr>
                <w:spacing w:val="-3"/>
                <w:sz w:val="18"/>
              </w:rPr>
              <w:t xml:space="preserve"> </w:t>
            </w:r>
            <w:r>
              <w:rPr>
                <w:spacing w:val="-2"/>
                <w:sz w:val="18"/>
              </w:rPr>
              <w:t>Name:</w:t>
            </w:r>
            <w:r>
              <w:rPr>
                <w:sz w:val="18"/>
              </w:rPr>
              <w:tab/>
              <w:t>(include area code):</w:t>
            </w:r>
            <w:r>
              <w:rPr>
                <w:spacing w:val="58"/>
                <w:sz w:val="18"/>
              </w:rPr>
              <w:t xml:space="preserve"> </w:t>
            </w:r>
            <w:r>
              <w:rPr>
                <w:sz w:val="18"/>
                <w:u w:val="single"/>
              </w:rPr>
              <w:tab/>
            </w:r>
          </w:p>
          <w:p w14:paraId="258F93BA" w14:textId="77777777" w:rsidR="00116398" w:rsidRDefault="009B5C6B">
            <w:pPr>
              <w:pStyle w:val="TableParagraph"/>
              <w:spacing w:before="111"/>
              <w:ind w:left="4519" w:right="1883"/>
              <w:jc w:val="center"/>
              <w:rPr>
                <w:sz w:val="18"/>
              </w:rPr>
            </w:pPr>
            <w:r>
              <w:rPr>
                <w:sz w:val="18"/>
              </w:rPr>
              <w:t xml:space="preserve">Business </w:t>
            </w:r>
            <w:r>
              <w:rPr>
                <w:spacing w:val="-2"/>
                <w:sz w:val="18"/>
              </w:rPr>
              <w:t>Phone</w:t>
            </w:r>
          </w:p>
          <w:p w14:paraId="10230F1B" w14:textId="77777777" w:rsidR="00116398" w:rsidRDefault="009B5C6B">
            <w:pPr>
              <w:pStyle w:val="TableParagraph"/>
              <w:tabs>
                <w:tab w:val="left" w:pos="6131"/>
                <w:tab w:val="left" w:pos="11364"/>
              </w:tabs>
              <w:spacing w:before="1"/>
              <w:ind w:left="769" w:right="-58"/>
              <w:jc w:val="center"/>
              <w:rPr>
                <w:sz w:val="18"/>
              </w:rPr>
            </w:pPr>
            <w:r>
              <w:rPr>
                <w:spacing w:val="-2"/>
                <w:sz w:val="18"/>
              </w:rPr>
              <w:t>Address:</w:t>
            </w:r>
            <w:r>
              <w:rPr>
                <w:sz w:val="18"/>
              </w:rPr>
              <w:tab/>
              <w:t>(include area code):</w:t>
            </w:r>
            <w:r>
              <w:rPr>
                <w:spacing w:val="58"/>
                <w:sz w:val="18"/>
              </w:rPr>
              <w:t xml:space="preserve"> </w:t>
            </w:r>
            <w:r>
              <w:rPr>
                <w:sz w:val="18"/>
                <w:u w:val="single"/>
              </w:rPr>
              <w:tab/>
            </w:r>
          </w:p>
          <w:p w14:paraId="2C072BB1" w14:textId="77777777" w:rsidR="00116398" w:rsidRDefault="009B5C6B">
            <w:pPr>
              <w:pStyle w:val="TableParagraph"/>
              <w:spacing w:before="123" w:line="200" w:lineRule="atLeast"/>
              <w:ind w:left="6131" w:right="3761" w:firstLine="355"/>
              <w:rPr>
                <w:sz w:val="18"/>
              </w:rPr>
            </w:pPr>
            <w:r>
              <w:rPr>
                <w:sz w:val="18"/>
              </w:rPr>
              <w:t>Mobile</w:t>
            </w:r>
            <w:r>
              <w:rPr>
                <w:spacing w:val="12"/>
                <w:sz w:val="18"/>
              </w:rPr>
              <w:t xml:space="preserve"> </w:t>
            </w:r>
            <w:r>
              <w:rPr>
                <w:sz w:val="18"/>
              </w:rPr>
              <w:t>Phone (include</w:t>
            </w:r>
            <w:r>
              <w:rPr>
                <w:spacing w:val="-6"/>
                <w:sz w:val="18"/>
              </w:rPr>
              <w:t xml:space="preserve"> </w:t>
            </w:r>
            <w:r>
              <w:rPr>
                <w:sz w:val="18"/>
              </w:rPr>
              <w:t>area</w:t>
            </w:r>
            <w:r>
              <w:rPr>
                <w:spacing w:val="-6"/>
                <w:sz w:val="18"/>
              </w:rPr>
              <w:t xml:space="preserve"> </w:t>
            </w:r>
            <w:r>
              <w:rPr>
                <w:spacing w:val="-2"/>
                <w:sz w:val="18"/>
              </w:rPr>
              <w:t>code):</w:t>
            </w:r>
          </w:p>
        </w:tc>
      </w:tr>
      <w:tr w:rsidR="00116398" w14:paraId="0D89AD30" w14:textId="77777777">
        <w:trPr>
          <w:trHeight w:val="321"/>
        </w:trPr>
        <w:tc>
          <w:tcPr>
            <w:tcW w:w="11328" w:type="dxa"/>
            <w:gridSpan w:val="3"/>
            <w:shd w:val="clear" w:color="auto" w:fill="CCCCCC"/>
          </w:tcPr>
          <w:p w14:paraId="40DD86D0" w14:textId="77777777" w:rsidR="00116398" w:rsidRDefault="009B5C6B">
            <w:pPr>
              <w:pStyle w:val="TableParagraph"/>
              <w:spacing w:before="43" w:line="258" w:lineRule="exact"/>
              <w:ind w:left="3455"/>
              <w:rPr>
                <w:b/>
                <w:sz w:val="24"/>
              </w:rPr>
            </w:pPr>
            <w:r>
              <w:rPr>
                <w:b/>
                <w:sz w:val="24"/>
              </w:rPr>
              <w:t>Alternative</w:t>
            </w:r>
            <w:r>
              <w:rPr>
                <w:b/>
                <w:spacing w:val="-9"/>
                <w:sz w:val="24"/>
              </w:rPr>
              <w:t xml:space="preserve"> </w:t>
            </w:r>
            <w:r>
              <w:rPr>
                <w:b/>
                <w:sz w:val="24"/>
              </w:rPr>
              <w:t>Contact</w:t>
            </w:r>
            <w:r>
              <w:rPr>
                <w:b/>
                <w:spacing w:val="-3"/>
                <w:sz w:val="24"/>
              </w:rPr>
              <w:t xml:space="preserve"> </w:t>
            </w:r>
            <w:r>
              <w:rPr>
                <w:b/>
                <w:sz w:val="24"/>
              </w:rPr>
              <w:t>Person</w:t>
            </w:r>
            <w:r>
              <w:rPr>
                <w:b/>
                <w:spacing w:val="-4"/>
                <w:sz w:val="24"/>
              </w:rPr>
              <w:t xml:space="preserve"> </w:t>
            </w:r>
            <w:r>
              <w:rPr>
                <w:b/>
                <w:sz w:val="24"/>
              </w:rPr>
              <w:t>(other</w:t>
            </w:r>
            <w:r>
              <w:rPr>
                <w:b/>
                <w:spacing w:val="-4"/>
                <w:sz w:val="24"/>
              </w:rPr>
              <w:t xml:space="preserve"> </w:t>
            </w:r>
            <w:r>
              <w:rPr>
                <w:b/>
                <w:sz w:val="24"/>
              </w:rPr>
              <w:t>than</w:t>
            </w:r>
            <w:r>
              <w:rPr>
                <w:b/>
                <w:spacing w:val="-3"/>
                <w:sz w:val="24"/>
              </w:rPr>
              <w:t xml:space="preserve"> </w:t>
            </w:r>
            <w:r>
              <w:rPr>
                <w:b/>
                <w:spacing w:val="-2"/>
                <w:sz w:val="24"/>
              </w:rPr>
              <w:t>Grievant)</w:t>
            </w:r>
          </w:p>
        </w:tc>
      </w:tr>
      <w:tr w:rsidR="00116398" w14:paraId="476A90E4" w14:textId="77777777">
        <w:trPr>
          <w:trHeight w:val="1409"/>
        </w:trPr>
        <w:tc>
          <w:tcPr>
            <w:tcW w:w="11328" w:type="dxa"/>
            <w:gridSpan w:val="3"/>
          </w:tcPr>
          <w:p w14:paraId="75C5B2D2" w14:textId="77777777" w:rsidR="00116398" w:rsidRDefault="009B5C6B">
            <w:pPr>
              <w:pStyle w:val="TableParagraph"/>
              <w:spacing w:before="114" w:line="174" w:lineRule="exact"/>
              <w:ind w:left="6726"/>
              <w:rPr>
                <w:sz w:val="16"/>
              </w:rPr>
            </w:pPr>
            <w:r>
              <w:rPr>
                <w:spacing w:val="-4"/>
                <w:sz w:val="16"/>
              </w:rPr>
              <w:t>Home Phone</w:t>
            </w:r>
          </w:p>
          <w:p w14:paraId="3C6A1ED2" w14:textId="77777777" w:rsidR="00116398" w:rsidRDefault="009B5C6B">
            <w:pPr>
              <w:pStyle w:val="TableParagraph"/>
              <w:tabs>
                <w:tab w:val="left" w:pos="6307"/>
                <w:tab w:val="left" w:pos="11359"/>
              </w:tabs>
              <w:spacing w:line="203" w:lineRule="exact"/>
              <w:ind w:left="698" w:right="-44"/>
              <w:rPr>
                <w:sz w:val="16"/>
              </w:rPr>
            </w:pPr>
            <w:r>
              <w:rPr>
                <w:spacing w:val="-2"/>
                <w:position w:val="1"/>
                <w:sz w:val="18"/>
              </w:rPr>
              <w:t>Name:</w:t>
            </w:r>
            <w:r>
              <w:rPr>
                <w:position w:val="1"/>
                <w:sz w:val="18"/>
              </w:rPr>
              <w:tab/>
            </w:r>
            <w:r>
              <w:rPr>
                <w:spacing w:val="-2"/>
                <w:sz w:val="16"/>
              </w:rPr>
              <w:t>(include area code):</w:t>
            </w:r>
            <w:r>
              <w:rPr>
                <w:spacing w:val="61"/>
                <w:sz w:val="16"/>
              </w:rPr>
              <w:t xml:space="preserve"> </w:t>
            </w:r>
            <w:r>
              <w:rPr>
                <w:sz w:val="16"/>
                <w:u w:val="single"/>
              </w:rPr>
              <w:tab/>
            </w:r>
          </w:p>
          <w:p w14:paraId="4E2D33EE" w14:textId="77777777" w:rsidR="00116398" w:rsidRDefault="009B5C6B">
            <w:pPr>
              <w:pStyle w:val="TableParagraph"/>
              <w:spacing w:before="70" w:line="207" w:lineRule="exact"/>
              <w:ind w:left="6409"/>
              <w:rPr>
                <w:sz w:val="18"/>
              </w:rPr>
            </w:pPr>
            <w:r>
              <w:rPr>
                <w:sz w:val="18"/>
              </w:rPr>
              <w:t xml:space="preserve">Business </w:t>
            </w:r>
            <w:r>
              <w:rPr>
                <w:spacing w:val="-2"/>
                <w:sz w:val="18"/>
              </w:rPr>
              <w:t>Phone</w:t>
            </w:r>
          </w:p>
          <w:p w14:paraId="372E22E7" w14:textId="77777777" w:rsidR="00116398" w:rsidRDefault="009B5C6B">
            <w:pPr>
              <w:pStyle w:val="TableParagraph"/>
              <w:tabs>
                <w:tab w:val="left" w:pos="6131"/>
                <w:tab w:val="left" w:pos="11364"/>
              </w:tabs>
              <w:spacing w:line="249" w:lineRule="auto"/>
              <w:ind w:left="6635" w:right="-58" w:hanging="6126"/>
              <w:rPr>
                <w:sz w:val="18"/>
              </w:rPr>
            </w:pPr>
            <w:r>
              <w:rPr>
                <w:spacing w:val="-2"/>
                <w:sz w:val="18"/>
              </w:rPr>
              <w:t>Address:</w:t>
            </w:r>
            <w:r>
              <w:rPr>
                <w:sz w:val="18"/>
              </w:rPr>
              <w:tab/>
              <w:t>(include area code):</w:t>
            </w:r>
            <w:r>
              <w:rPr>
                <w:spacing w:val="58"/>
                <w:sz w:val="18"/>
              </w:rPr>
              <w:t xml:space="preserve"> </w:t>
            </w:r>
            <w:r>
              <w:rPr>
                <w:sz w:val="18"/>
                <w:u w:val="single"/>
              </w:rPr>
              <w:tab/>
            </w:r>
            <w:r>
              <w:rPr>
                <w:sz w:val="18"/>
              </w:rPr>
              <w:t xml:space="preserve"> </w:t>
            </w:r>
            <w:r>
              <w:rPr>
                <w:spacing w:val="-2"/>
                <w:sz w:val="18"/>
              </w:rPr>
              <w:t>Relationship</w:t>
            </w:r>
          </w:p>
          <w:p w14:paraId="7FFDD1E7" w14:textId="77777777" w:rsidR="00116398" w:rsidRDefault="009B5C6B">
            <w:pPr>
              <w:pStyle w:val="TableParagraph"/>
              <w:spacing w:line="191" w:lineRule="exact"/>
              <w:ind w:left="6817"/>
              <w:rPr>
                <w:sz w:val="18"/>
              </w:rPr>
            </w:pPr>
            <w:r>
              <w:rPr>
                <w:sz w:val="18"/>
              </w:rPr>
              <w:t>To</w:t>
            </w:r>
            <w:r>
              <w:rPr>
                <w:spacing w:val="1"/>
                <w:sz w:val="18"/>
              </w:rPr>
              <w:t xml:space="preserve"> </w:t>
            </w:r>
            <w:r>
              <w:rPr>
                <w:spacing w:val="-2"/>
                <w:sz w:val="18"/>
              </w:rPr>
              <w:t>Client:</w:t>
            </w:r>
          </w:p>
        </w:tc>
      </w:tr>
      <w:tr w:rsidR="00116398" w14:paraId="238084CC" w14:textId="77777777">
        <w:trPr>
          <w:trHeight w:val="276"/>
        </w:trPr>
        <w:tc>
          <w:tcPr>
            <w:tcW w:w="11328" w:type="dxa"/>
            <w:gridSpan w:val="3"/>
            <w:shd w:val="clear" w:color="auto" w:fill="D9D9D9"/>
          </w:tcPr>
          <w:p w14:paraId="5E454BF9" w14:textId="77777777" w:rsidR="00116398" w:rsidRDefault="009B5C6B">
            <w:pPr>
              <w:pStyle w:val="TableParagraph"/>
              <w:spacing w:line="257" w:lineRule="exact"/>
              <w:ind w:left="254" w:right="254"/>
              <w:jc w:val="center"/>
              <w:rPr>
                <w:b/>
                <w:sz w:val="24"/>
              </w:rPr>
            </w:pPr>
            <w:r>
              <w:rPr>
                <w:b/>
                <w:sz w:val="24"/>
              </w:rPr>
              <w:t>Court</w:t>
            </w:r>
            <w:r>
              <w:rPr>
                <w:b/>
                <w:spacing w:val="-2"/>
                <w:sz w:val="24"/>
              </w:rPr>
              <w:t xml:space="preserve"> </w:t>
            </w:r>
            <w:r>
              <w:rPr>
                <w:b/>
                <w:sz w:val="24"/>
              </w:rPr>
              <w:t>Service,</w:t>
            </w:r>
            <w:r>
              <w:rPr>
                <w:b/>
                <w:spacing w:val="-2"/>
                <w:sz w:val="24"/>
              </w:rPr>
              <w:t xml:space="preserve"> </w:t>
            </w:r>
            <w:r>
              <w:rPr>
                <w:b/>
                <w:sz w:val="24"/>
              </w:rPr>
              <w:t>Program</w:t>
            </w:r>
            <w:r>
              <w:rPr>
                <w:b/>
                <w:spacing w:val="-2"/>
                <w:sz w:val="24"/>
              </w:rPr>
              <w:t xml:space="preserve"> </w:t>
            </w:r>
            <w:r>
              <w:rPr>
                <w:b/>
                <w:sz w:val="24"/>
              </w:rPr>
              <w:t>or Facility</w:t>
            </w:r>
            <w:r>
              <w:rPr>
                <w:b/>
                <w:spacing w:val="-3"/>
                <w:sz w:val="24"/>
              </w:rPr>
              <w:t xml:space="preserve"> </w:t>
            </w:r>
            <w:r>
              <w:rPr>
                <w:b/>
                <w:sz w:val="24"/>
              </w:rPr>
              <w:t>Allegedly</w:t>
            </w:r>
            <w:r>
              <w:rPr>
                <w:b/>
                <w:spacing w:val="-5"/>
                <w:sz w:val="24"/>
              </w:rPr>
              <w:t xml:space="preserve"> </w:t>
            </w:r>
            <w:r>
              <w:rPr>
                <w:b/>
                <w:sz w:val="24"/>
              </w:rPr>
              <w:t>in</w:t>
            </w:r>
            <w:r>
              <w:rPr>
                <w:b/>
                <w:spacing w:val="-1"/>
                <w:sz w:val="24"/>
              </w:rPr>
              <w:t xml:space="preserve"> </w:t>
            </w:r>
            <w:r>
              <w:rPr>
                <w:b/>
                <w:spacing w:val="-2"/>
                <w:sz w:val="24"/>
              </w:rPr>
              <w:t>Violation</w:t>
            </w:r>
          </w:p>
        </w:tc>
      </w:tr>
      <w:tr w:rsidR="00116398" w14:paraId="369C9A2B" w14:textId="77777777">
        <w:trPr>
          <w:trHeight w:val="519"/>
        </w:trPr>
        <w:tc>
          <w:tcPr>
            <w:tcW w:w="3072" w:type="dxa"/>
            <w:tcBorders>
              <w:right w:val="nil"/>
            </w:tcBorders>
          </w:tcPr>
          <w:p w14:paraId="14734AD2" w14:textId="77777777" w:rsidR="00116398" w:rsidRDefault="009B5C6B">
            <w:pPr>
              <w:pStyle w:val="TableParagraph"/>
              <w:spacing w:before="50"/>
              <w:ind w:left="115"/>
              <w:rPr>
                <w:sz w:val="20"/>
              </w:rPr>
            </w:pPr>
            <w:r>
              <w:rPr>
                <w:sz w:val="20"/>
              </w:rPr>
              <w:t>Date</w:t>
            </w:r>
            <w:r>
              <w:rPr>
                <w:spacing w:val="-8"/>
                <w:sz w:val="20"/>
              </w:rPr>
              <w:t xml:space="preserve"> </w:t>
            </w:r>
            <w:r>
              <w:rPr>
                <w:spacing w:val="-2"/>
                <w:sz w:val="20"/>
              </w:rPr>
              <w:t>(MM/DD/</w:t>
            </w:r>
            <w:proofErr w:type="spellStart"/>
            <w:r>
              <w:rPr>
                <w:spacing w:val="-2"/>
                <w:sz w:val="20"/>
              </w:rPr>
              <w:t>YYYY</w:t>
            </w:r>
            <w:proofErr w:type="spellEnd"/>
            <w:r>
              <w:rPr>
                <w:spacing w:val="-2"/>
                <w:sz w:val="20"/>
              </w:rPr>
              <w:t>)</w:t>
            </w:r>
          </w:p>
        </w:tc>
        <w:tc>
          <w:tcPr>
            <w:tcW w:w="4578" w:type="dxa"/>
            <w:tcBorders>
              <w:left w:val="nil"/>
              <w:right w:val="nil"/>
            </w:tcBorders>
          </w:tcPr>
          <w:p w14:paraId="260A236C" w14:textId="77777777" w:rsidR="00116398" w:rsidRDefault="009B5C6B">
            <w:pPr>
              <w:pStyle w:val="TableParagraph"/>
              <w:spacing w:before="50"/>
              <w:ind w:right="769"/>
              <w:jc w:val="right"/>
              <w:rPr>
                <w:sz w:val="20"/>
              </w:rPr>
            </w:pPr>
            <w:r>
              <w:rPr>
                <w:sz w:val="20"/>
              </w:rPr>
              <w:t>and</w:t>
            </w:r>
            <w:r>
              <w:rPr>
                <w:spacing w:val="-8"/>
                <w:sz w:val="20"/>
              </w:rPr>
              <w:t xml:space="preserve"> </w:t>
            </w:r>
            <w:r>
              <w:rPr>
                <w:sz w:val="20"/>
              </w:rPr>
              <w:t>Location</w:t>
            </w:r>
            <w:r>
              <w:rPr>
                <w:spacing w:val="-8"/>
                <w:sz w:val="20"/>
              </w:rPr>
              <w:t xml:space="preserve"> </w:t>
            </w:r>
            <w:r>
              <w:rPr>
                <w:sz w:val="20"/>
              </w:rPr>
              <w:t>of</w:t>
            </w:r>
            <w:r>
              <w:rPr>
                <w:spacing w:val="-8"/>
                <w:sz w:val="20"/>
              </w:rPr>
              <w:t xml:space="preserve"> </w:t>
            </w:r>
            <w:r>
              <w:rPr>
                <w:sz w:val="20"/>
              </w:rPr>
              <w:t>Alleged</w:t>
            </w:r>
            <w:r>
              <w:rPr>
                <w:spacing w:val="-8"/>
                <w:sz w:val="20"/>
              </w:rPr>
              <w:t xml:space="preserve"> </w:t>
            </w:r>
            <w:r>
              <w:rPr>
                <w:spacing w:val="-2"/>
                <w:sz w:val="20"/>
              </w:rPr>
              <w:t>Violation</w:t>
            </w:r>
          </w:p>
        </w:tc>
        <w:tc>
          <w:tcPr>
            <w:tcW w:w="3678" w:type="dxa"/>
            <w:tcBorders>
              <w:left w:val="nil"/>
            </w:tcBorders>
          </w:tcPr>
          <w:p w14:paraId="6DFDA47F" w14:textId="77777777" w:rsidR="00116398" w:rsidRDefault="00116398">
            <w:pPr>
              <w:pStyle w:val="TableParagraph"/>
              <w:rPr>
                <w:sz w:val="20"/>
              </w:rPr>
            </w:pPr>
          </w:p>
        </w:tc>
      </w:tr>
      <w:tr w:rsidR="00116398" w14:paraId="302C4919" w14:textId="77777777" w:rsidTr="001A7230">
        <w:trPr>
          <w:trHeight w:val="1800"/>
        </w:trPr>
        <w:tc>
          <w:tcPr>
            <w:tcW w:w="11328" w:type="dxa"/>
            <w:gridSpan w:val="3"/>
          </w:tcPr>
          <w:p w14:paraId="30D32B2E" w14:textId="77777777" w:rsidR="00116398" w:rsidRDefault="009B5C6B">
            <w:pPr>
              <w:pStyle w:val="TableParagraph"/>
              <w:spacing w:line="224" w:lineRule="exact"/>
              <w:ind w:left="115"/>
              <w:rPr>
                <w:sz w:val="20"/>
              </w:rPr>
            </w:pPr>
            <w:r>
              <w:rPr>
                <w:sz w:val="20"/>
              </w:rPr>
              <w:t>Description</w:t>
            </w:r>
            <w:r>
              <w:rPr>
                <w:spacing w:val="-12"/>
                <w:sz w:val="20"/>
              </w:rPr>
              <w:t xml:space="preserve"> </w:t>
            </w:r>
            <w:r>
              <w:rPr>
                <w:sz w:val="20"/>
              </w:rPr>
              <w:t>of</w:t>
            </w:r>
            <w:r>
              <w:rPr>
                <w:spacing w:val="-11"/>
                <w:sz w:val="20"/>
              </w:rPr>
              <w:t xml:space="preserve"> </w:t>
            </w:r>
            <w:r>
              <w:rPr>
                <w:sz w:val="20"/>
              </w:rPr>
              <w:t>Alleged</w:t>
            </w:r>
            <w:r>
              <w:rPr>
                <w:spacing w:val="-11"/>
                <w:sz w:val="20"/>
              </w:rPr>
              <w:t xml:space="preserve"> </w:t>
            </w:r>
            <w:r>
              <w:rPr>
                <w:sz w:val="20"/>
              </w:rPr>
              <w:t>Violation</w:t>
            </w:r>
            <w:r>
              <w:rPr>
                <w:spacing w:val="-9"/>
                <w:sz w:val="20"/>
              </w:rPr>
              <w:t xml:space="preserve"> </w:t>
            </w:r>
            <w:r>
              <w:rPr>
                <w:sz w:val="20"/>
              </w:rPr>
              <w:t>and</w:t>
            </w:r>
            <w:r>
              <w:rPr>
                <w:spacing w:val="-11"/>
                <w:sz w:val="20"/>
              </w:rPr>
              <w:t xml:space="preserve"> </w:t>
            </w:r>
            <w:r>
              <w:rPr>
                <w:sz w:val="20"/>
              </w:rPr>
              <w:t>Requested</w:t>
            </w:r>
            <w:r>
              <w:rPr>
                <w:spacing w:val="-9"/>
                <w:sz w:val="20"/>
              </w:rPr>
              <w:t xml:space="preserve"> </w:t>
            </w:r>
            <w:r>
              <w:rPr>
                <w:spacing w:val="-2"/>
                <w:sz w:val="20"/>
              </w:rPr>
              <w:t>Remedy</w:t>
            </w:r>
          </w:p>
        </w:tc>
      </w:tr>
      <w:tr w:rsidR="00116398" w14:paraId="38EAC315" w14:textId="77777777">
        <w:trPr>
          <w:trHeight w:val="1512"/>
        </w:trPr>
        <w:tc>
          <w:tcPr>
            <w:tcW w:w="11328" w:type="dxa"/>
            <w:gridSpan w:val="3"/>
          </w:tcPr>
          <w:p w14:paraId="2DFCFF34" w14:textId="77777777" w:rsidR="00116398" w:rsidRDefault="009B5C6B">
            <w:pPr>
              <w:pStyle w:val="TableParagraph"/>
              <w:spacing w:before="174"/>
              <w:ind w:left="107"/>
              <w:rPr>
                <w:sz w:val="20"/>
              </w:rPr>
            </w:pPr>
            <w:r>
              <w:rPr>
                <w:sz w:val="20"/>
              </w:rPr>
              <w:t>Has</w:t>
            </w:r>
            <w:r>
              <w:rPr>
                <w:spacing w:val="-9"/>
                <w:sz w:val="20"/>
              </w:rPr>
              <w:t xml:space="preserve"> </w:t>
            </w:r>
            <w:r>
              <w:rPr>
                <w:sz w:val="20"/>
              </w:rPr>
              <w:t>this</w:t>
            </w:r>
            <w:r>
              <w:rPr>
                <w:spacing w:val="-7"/>
                <w:sz w:val="20"/>
              </w:rPr>
              <w:t xml:space="preserve"> </w:t>
            </w:r>
            <w:r>
              <w:rPr>
                <w:sz w:val="20"/>
              </w:rPr>
              <w:t>case</w:t>
            </w:r>
            <w:r>
              <w:rPr>
                <w:spacing w:val="-7"/>
                <w:sz w:val="20"/>
              </w:rPr>
              <w:t xml:space="preserve"> </w:t>
            </w:r>
            <w:r>
              <w:rPr>
                <w:sz w:val="20"/>
              </w:rPr>
              <w:t>been</w:t>
            </w:r>
            <w:r>
              <w:rPr>
                <w:spacing w:val="-7"/>
                <w:sz w:val="20"/>
              </w:rPr>
              <w:t xml:space="preserve"> </w:t>
            </w:r>
            <w:r>
              <w:rPr>
                <w:sz w:val="20"/>
              </w:rPr>
              <w:t>filed</w:t>
            </w:r>
            <w:r>
              <w:rPr>
                <w:spacing w:val="-6"/>
                <w:sz w:val="20"/>
              </w:rPr>
              <w:t xml:space="preserve"> </w:t>
            </w:r>
            <w:r>
              <w:rPr>
                <w:sz w:val="20"/>
              </w:rPr>
              <w:t>with</w:t>
            </w:r>
            <w:r>
              <w:rPr>
                <w:spacing w:val="-6"/>
                <w:sz w:val="20"/>
              </w:rPr>
              <w:t xml:space="preserve"> </w:t>
            </w:r>
            <w:r>
              <w:rPr>
                <w:sz w:val="20"/>
              </w:rPr>
              <w:t>the</w:t>
            </w:r>
            <w:r>
              <w:rPr>
                <w:spacing w:val="-10"/>
                <w:sz w:val="20"/>
              </w:rPr>
              <w:t xml:space="preserve"> </w:t>
            </w:r>
            <w:r>
              <w:rPr>
                <w:sz w:val="20"/>
              </w:rPr>
              <w:t>Department</w:t>
            </w:r>
            <w:r>
              <w:rPr>
                <w:spacing w:val="-7"/>
                <w:sz w:val="20"/>
              </w:rPr>
              <w:t xml:space="preserve"> </w:t>
            </w:r>
            <w:r>
              <w:rPr>
                <w:sz w:val="20"/>
              </w:rPr>
              <w:t>of</w:t>
            </w:r>
            <w:r>
              <w:rPr>
                <w:spacing w:val="-6"/>
                <w:sz w:val="20"/>
              </w:rPr>
              <w:t xml:space="preserve"> </w:t>
            </w:r>
            <w:r>
              <w:rPr>
                <w:sz w:val="20"/>
              </w:rPr>
              <w:t>Justice</w:t>
            </w:r>
            <w:r>
              <w:rPr>
                <w:spacing w:val="-8"/>
                <w:sz w:val="20"/>
              </w:rPr>
              <w:t xml:space="preserve"> </w:t>
            </w:r>
            <w:r>
              <w:rPr>
                <w:sz w:val="20"/>
              </w:rPr>
              <w:t>or</w:t>
            </w:r>
            <w:r>
              <w:rPr>
                <w:spacing w:val="-9"/>
                <w:sz w:val="20"/>
              </w:rPr>
              <w:t xml:space="preserve"> </w:t>
            </w:r>
            <w:r>
              <w:rPr>
                <w:sz w:val="20"/>
              </w:rPr>
              <w:t>other</w:t>
            </w:r>
            <w:r>
              <w:rPr>
                <w:spacing w:val="-7"/>
                <w:sz w:val="20"/>
              </w:rPr>
              <w:t xml:space="preserve"> </w:t>
            </w:r>
            <w:r>
              <w:rPr>
                <w:sz w:val="20"/>
              </w:rPr>
              <w:t>government</w:t>
            </w:r>
            <w:r>
              <w:rPr>
                <w:spacing w:val="-7"/>
                <w:sz w:val="20"/>
              </w:rPr>
              <w:t xml:space="preserve"> </w:t>
            </w:r>
            <w:r>
              <w:rPr>
                <w:sz w:val="20"/>
              </w:rPr>
              <w:t>agency</w:t>
            </w:r>
            <w:r>
              <w:rPr>
                <w:spacing w:val="-10"/>
                <w:sz w:val="20"/>
              </w:rPr>
              <w:t xml:space="preserve"> </w:t>
            </w:r>
            <w:r>
              <w:rPr>
                <w:sz w:val="20"/>
              </w:rPr>
              <w:t>or</w:t>
            </w:r>
            <w:r>
              <w:rPr>
                <w:spacing w:val="-6"/>
                <w:sz w:val="20"/>
              </w:rPr>
              <w:t xml:space="preserve"> </w:t>
            </w:r>
            <w:r>
              <w:rPr>
                <w:spacing w:val="-2"/>
                <w:sz w:val="20"/>
              </w:rPr>
              <w:t>court?</w:t>
            </w:r>
          </w:p>
          <w:p w14:paraId="5DD72D6E" w14:textId="77777777" w:rsidR="00116398" w:rsidRDefault="009B5C6B">
            <w:pPr>
              <w:pStyle w:val="TableParagraph"/>
              <w:tabs>
                <w:tab w:val="left" w:pos="1767"/>
              </w:tabs>
              <w:spacing w:before="178"/>
              <w:ind w:left="758"/>
              <w:rPr>
                <w:sz w:val="20"/>
              </w:rPr>
            </w:pPr>
            <w:r>
              <w:rPr>
                <w:spacing w:val="-5"/>
                <w:sz w:val="20"/>
              </w:rPr>
              <w:t>Yes</w:t>
            </w:r>
            <w:r>
              <w:rPr>
                <w:sz w:val="20"/>
              </w:rPr>
              <w:tab/>
            </w:r>
            <w:r>
              <w:rPr>
                <w:spacing w:val="-5"/>
                <w:sz w:val="20"/>
              </w:rPr>
              <w:t>No</w:t>
            </w:r>
          </w:p>
          <w:p w14:paraId="22F6B000" w14:textId="77777777" w:rsidR="00116398" w:rsidRDefault="00116398">
            <w:pPr>
              <w:pStyle w:val="TableParagraph"/>
              <w:spacing w:before="2"/>
              <w:rPr>
                <w:sz w:val="20"/>
              </w:rPr>
            </w:pPr>
          </w:p>
          <w:p w14:paraId="6CCABE13" w14:textId="77777777" w:rsidR="00116398" w:rsidRDefault="009B5C6B">
            <w:pPr>
              <w:pStyle w:val="TableParagraph"/>
              <w:ind w:left="254" w:right="256"/>
              <w:jc w:val="center"/>
              <w:rPr>
                <w:b/>
                <w:sz w:val="24"/>
              </w:rPr>
            </w:pPr>
            <w:r>
              <w:rPr>
                <w:b/>
                <w:sz w:val="24"/>
              </w:rPr>
              <w:t>If</w:t>
            </w:r>
            <w:r>
              <w:rPr>
                <w:b/>
                <w:spacing w:val="-4"/>
                <w:sz w:val="24"/>
              </w:rPr>
              <w:t xml:space="preserve"> </w:t>
            </w:r>
            <w:r>
              <w:rPr>
                <w:b/>
                <w:sz w:val="24"/>
              </w:rPr>
              <w:t>You</w:t>
            </w:r>
            <w:r>
              <w:rPr>
                <w:b/>
                <w:spacing w:val="-3"/>
                <w:sz w:val="24"/>
              </w:rPr>
              <w:t xml:space="preserve"> </w:t>
            </w:r>
            <w:r>
              <w:rPr>
                <w:b/>
                <w:sz w:val="24"/>
              </w:rPr>
              <w:t>Answered</w:t>
            </w:r>
            <w:r>
              <w:rPr>
                <w:b/>
                <w:spacing w:val="-4"/>
                <w:sz w:val="24"/>
              </w:rPr>
              <w:t xml:space="preserve"> </w:t>
            </w:r>
            <w:r>
              <w:rPr>
                <w:b/>
                <w:sz w:val="24"/>
              </w:rPr>
              <w:t>“Yes”</w:t>
            </w:r>
            <w:r>
              <w:rPr>
                <w:b/>
                <w:spacing w:val="-1"/>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Previous</w:t>
            </w:r>
            <w:r>
              <w:rPr>
                <w:b/>
                <w:spacing w:val="-2"/>
                <w:sz w:val="24"/>
              </w:rPr>
              <w:t xml:space="preserve"> </w:t>
            </w:r>
            <w:r>
              <w:rPr>
                <w:b/>
                <w:sz w:val="24"/>
              </w:rPr>
              <w:t>Question,</w:t>
            </w:r>
            <w:r>
              <w:rPr>
                <w:b/>
                <w:spacing w:val="-2"/>
                <w:sz w:val="24"/>
              </w:rPr>
              <w:t xml:space="preserve"> </w:t>
            </w:r>
            <w:r>
              <w:rPr>
                <w:b/>
                <w:sz w:val="24"/>
              </w:rPr>
              <w:t>Complete</w:t>
            </w:r>
            <w:r>
              <w:rPr>
                <w:b/>
                <w:spacing w:val="-2"/>
                <w:sz w:val="24"/>
              </w:rPr>
              <w:t xml:space="preserve"> </w:t>
            </w:r>
            <w:r>
              <w:rPr>
                <w:b/>
                <w:sz w:val="24"/>
              </w:rPr>
              <w:t xml:space="preserve">the </w:t>
            </w:r>
            <w:r>
              <w:rPr>
                <w:b/>
                <w:spacing w:val="-2"/>
                <w:sz w:val="24"/>
              </w:rPr>
              <w:t>Following</w:t>
            </w:r>
          </w:p>
        </w:tc>
      </w:tr>
      <w:tr w:rsidR="00116398" w14:paraId="5BA37F8B" w14:textId="77777777">
        <w:trPr>
          <w:trHeight w:val="545"/>
        </w:trPr>
        <w:tc>
          <w:tcPr>
            <w:tcW w:w="3072" w:type="dxa"/>
            <w:vMerge w:val="restart"/>
            <w:tcBorders>
              <w:right w:val="nil"/>
            </w:tcBorders>
          </w:tcPr>
          <w:p w14:paraId="214AD0ED" w14:textId="77777777" w:rsidR="00116398" w:rsidRDefault="00116398">
            <w:pPr>
              <w:pStyle w:val="TableParagraph"/>
              <w:spacing w:before="5"/>
              <w:rPr>
                <w:sz w:val="28"/>
              </w:rPr>
            </w:pPr>
          </w:p>
          <w:p w14:paraId="4E3DD4D6" w14:textId="77777777" w:rsidR="00116398" w:rsidRDefault="009B5C6B">
            <w:pPr>
              <w:pStyle w:val="TableParagraph"/>
              <w:ind w:right="1637"/>
              <w:jc w:val="right"/>
              <w:rPr>
                <w:sz w:val="18"/>
              </w:rPr>
            </w:pPr>
            <w:r>
              <w:rPr>
                <w:sz w:val="18"/>
              </w:rPr>
              <w:t>Agency</w:t>
            </w:r>
            <w:r>
              <w:rPr>
                <w:spacing w:val="-5"/>
                <w:sz w:val="18"/>
              </w:rPr>
              <w:t xml:space="preserve"> </w:t>
            </w:r>
            <w:r>
              <w:rPr>
                <w:sz w:val="18"/>
              </w:rPr>
              <w:t>or</w:t>
            </w:r>
            <w:r>
              <w:rPr>
                <w:spacing w:val="-7"/>
                <w:sz w:val="18"/>
              </w:rPr>
              <w:t xml:space="preserve"> </w:t>
            </w:r>
            <w:r>
              <w:rPr>
                <w:spacing w:val="-2"/>
                <w:sz w:val="18"/>
              </w:rPr>
              <w:t>Court:</w:t>
            </w:r>
          </w:p>
          <w:p w14:paraId="351AED2F" w14:textId="77777777" w:rsidR="00116398" w:rsidRDefault="00116398">
            <w:pPr>
              <w:pStyle w:val="TableParagraph"/>
              <w:spacing w:before="10"/>
              <w:rPr>
                <w:sz w:val="27"/>
              </w:rPr>
            </w:pPr>
          </w:p>
          <w:p w14:paraId="6509FCF0" w14:textId="77777777" w:rsidR="00116398" w:rsidRDefault="009B5C6B">
            <w:pPr>
              <w:pStyle w:val="TableParagraph"/>
              <w:spacing w:before="1"/>
              <w:ind w:right="1619"/>
              <w:jc w:val="right"/>
              <w:rPr>
                <w:sz w:val="18"/>
              </w:rPr>
            </w:pPr>
            <w:r>
              <w:rPr>
                <w:spacing w:val="-2"/>
                <w:sz w:val="18"/>
              </w:rPr>
              <w:t>Address:</w:t>
            </w:r>
          </w:p>
        </w:tc>
        <w:tc>
          <w:tcPr>
            <w:tcW w:w="4578" w:type="dxa"/>
            <w:vMerge w:val="restart"/>
            <w:tcBorders>
              <w:left w:val="nil"/>
              <w:right w:val="nil"/>
            </w:tcBorders>
          </w:tcPr>
          <w:p w14:paraId="4B396D5C" w14:textId="77777777" w:rsidR="00116398" w:rsidRDefault="00116398">
            <w:pPr>
              <w:pStyle w:val="TableParagraph"/>
              <w:spacing w:before="5"/>
              <w:rPr>
                <w:sz w:val="28"/>
              </w:rPr>
            </w:pPr>
          </w:p>
          <w:p w14:paraId="75254B05" w14:textId="77777777" w:rsidR="00116398" w:rsidRDefault="009B5C6B">
            <w:pPr>
              <w:pStyle w:val="TableParagraph"/>
              <w:ind w:right="96"/>
              <w:jc w:val="right"/>
              <w:rPr>
                <w:sz w:val="18"/>
              </w:rPr>
            </w:pPr>
            <w:r>
              <w:rPr>
                <w:sz w:val="18"/>
              </w:rPr>
              <w:t xml:space="preserve">Contact </w:t>
            </w:r>
            <w:r>
              <w:rPr>
                <w:spacing w:val="-2"/>
                <w:sz w:val="18"/>
              </w:rPr>
              <w:t>Person:</w:t>
            </w:r>
          </w:p>
          <w:p w14:paraId="32BBEE89" w14:textId="77777777" w:rsidR="00116398" w:rsidRDefault="009B5C6B">
            <w:pPr>
              <w:pStyle w:val="TableParagraph"/>
              <w:spacing w:before="115"/>
              <w:ind w:left="3064" w:right="95" w:firstLine="963"/>
              <w:jc w:val="right"/>
              <w:rPr>
                <w:sz w:val="18"/>
              </w:rPr>
            </w:pPr>
            <w:r>
              <w:rPr>
                <w:spacing w:val="-2"/>
                <w:sz w:val="18"/>
              </w:rPr>
              <w:t xml:space="preserve">Phone </w:t>
            </w:r>
            <w:r>
              <w:rPr>
                <w:sz w:val="18"/>
              </w:rPr>
              <w:t>(include</w:t>
            </w:r>
            <w:r>
              <w:rPr>
                <w:spacing w:val="-6"/>
                <w:sz w:val="18"/>
              </w:rPr>
              <w:t xml:space="preserve"> </w:t>
            </w:r>
            <w:r>
              <w:rPr>
                <w:sz w:val="18"/>
              </w:rPr>
              <w:t>area</w:t>
            </w:r>
            <w:r>
              <w:rPr>
                <w:spacing w:val="-6"/>
                <w:sz w:val="18"/>
              </w:rPr>
              <w:t xml:space="preserve"> </w:t>
            </w:r>
            <w:r>
              <w:rPr>
                <w:spacing w:val="-2"/>
                <w:sz w:val="18"/>
              </w:rPr>
              <w:t>code):</w:t>
            </w:r>
          </w:p>
          <w:p w14:paraId="6EBAD103" w14:textId="77777777" w:rsidR="00116398" w:rsidRDefault="00116398">
            <w:pPr>
              <w:pStyle w:val="TableParagraph"/>
              <w:spacing w:before="6"/>
              <w:rPr>
                <w:sz w:val="29"/>
              </w:rPr>
            </w:pPr>
          </w:p>
          <w:p w14:paraId="0FF158BA" w14:textId="77777777" w:rsidR="00116398" w:rsidRDefault="009B5C6B">
            <w:pPr>
              <w:pStyle w:val="TableParagraph"/>
              <w:spacing w:line="199" w:lineRule="exact"/>
              <w:ind w:right="94"/>
              <w:jc w:val="right"/>
              <w:rPr>
                <w:sz w:val="18"/>
              </w:rPr>
            </w:pPr>
            <w:r>
              <w:rPr>
                <w:sz w:val="18"/>
              </w:rPr>
              <w:t>Date</w:t>
            </w:r>
            <w:r>
              <w:rPr>
                <w:spacing w:val="-5"/>
                <w:sz w:val="18"/>
              </w:rPr>
              <w:t xml:space="preserve"> </w:t>
            </w:r>
            <w:r>
              <w:rPr>
                <w:spacing w:val="-2"/>
                <w:sz w:val="18"/>
              </w:rPr>
              <w:t>Filed:</w:t>
            </w:r>
          </w:p>
        </w:tc>
        <w:tc>
          <w:tcPr>
            <w:tcW w:w="3678" w:type="dxa"/>
            <w:tcBorders>
              <w:left w:val="nil"/>
            </w:tcBorders>
          </w:tcPr>
          <w:p w14:paraId="38E59C21" w14:textId="77777777" w:rsidR="00116398" w:rsidRDefault="00116398">
            <w:pPr>
              <w:pStyle w:val="TableParagraph"/>
              <w:rPr>
                <w:sz w:val="20"/>
              </w:rPr>
            </w:pPr>
          </w:p>
        </w:tc>
      </w:tr>
      <w:tr w:rsidR="00116398" w14:paraId="253615C9" w14:textId="77777777">
        <w:trPr>
          <w:trHeight w:val="519"/>
        </w:trPr>
        <w:tc>
          <w:tcPr>
            <w:tcW w:w="3072" w:type="dxa"/>
            <w:vMerge/>
            <w:tcBorders>
              <w:top w:val="nil"/>
              <w:right w:val="nil"/>
            </w:tcBorders>
          </w:tcPr>
          <w:p w14:paraId="2A60E45E" w14:textId="77777777" w:rsidR="00116398" w:rsidRDefault="00116398">
            <w:pPr>
              <w:rPr>
                <w:sz w:val="2"/>
                <w:szCs w:val="2"/>
              </w:rPr>
            </w:pPr>
          </w:p>
        </w:tc>
        <w:tc>
          <w:tcPr>
            <w:tcW w:w="4578" w:type="dxa"/>
            <w:vMerge/>
            <w:tcBorders>
              <w:top w:val="nil"/>
              <w:left w:val="nil"/>
              <w:right w:val="nil"/>
            </w:tcBorders>
          </w:tcPr>
          <w:p w14:paraId="6225C110" w14:textId="77777777" w:rsidR="00116398" w:rsidRDefault="00116398">
            <w:pPr>
              <w:rPr>
                <w:sz w:val="2"/>
                <w:szCs w:val="2"/>
              </w:rPr>
            </w:pPr>
          </w:p>
        </w:tc>
        <w:tc>
          <w:tcPr>
            <w:tcW w:w="3678" w:type="dxa"/>
            <w:tcBorders>
              <w:left w:val="nil"/>
            </w:tcBorders>
          </w:tcPr>
          <w:p w14:paraId="5D6C77A0" w14:textId="77777777" w:rsidR="00116398" w:rsidRDefault="00116398">
            <w:pPr>
              <w:pStyle w:val="TableParagraph"/>
              <w:rPr>
                <w:sz w:val="20"/>
              </w:rPr>
            </w:pPr>
          </w:p>
        </w:tc>
      </w:tr>
      <w:tr w:rsidR="00116398" w14:paraId="1F0875EE" w14:textId="77777777">
        <w:trPr>
          <w:trHeight w:val="537"/>
        </w:trPr>
        <w:tc>
          <w:tcPr>
            <w:tcW w:w="3072" w:type="dxa"/>
            <w:vMerge/>
            <w:tcBorders>
              <w:top w:val="nil"/>
              <w:right w:val="nil"/>
            </w:tcBorders>
          </w:tcPr>
          <w:p w14:paraId="26EE7FA3" w14:textId="77777777" w:rsidR="00116398" w:rsidRDefault="00116398">
            <w:pPr>
              <w:rPr>
                <w:sz w:val="2"/>
                <w:szCs w:val="2"/>
              </w:rPr>
            </w:pPr>
          </w:p>
        </w:tc>
        <w:tc>
          <w:tcPr>
            <w:tcW w:w="4578" w:type="dxa"/>
            <w:vMerge/>
            <w:tcBorders>
              <w:top w:val="nil"/>
              <w:left w:val="nil"/>
              <w:right w:val="nil"/>
            </w:tcBorders>
          </w:tcPr>
          <w:p w14:paraId="26A34BDC" w14:textId="77777777" w:rsidR="00116398" w:rsidRDefault="00116398">
            <w:pPr>
              <w:rPr>
                <w:sz w:val="2"/>
                <w:szCs w:val="2"/>
              </w:rPr>
            </w:pPr>
          </w:p>
        </w:tc>
        <w:tc>
          <w:tcPr>
            <w:tcW w:w="3678" w:type="dxa"/>
            <w:tcBorders>
              <w:left w:val="nil"/>
            </w:tcBorders>
          </w:tcPr>
          <w:p w14:paraId="61A200E0" w14:textId="77777777" w:rsidR="00116398" w:rsidRDefault="00116398">
            <w:pPr>
              <w:pStyle w:val="TableParagraph"/>
              <w:rPr>
                <w:sz w:val="20"/>
              </w:rPr>
            </w:pPr>
          </w:p>
        </w:tc>
      </w:tr>
      <w:tr w:rsidR="00116398" w14:paraId="14F67C6D" w14:textId="77777777">
        <w:trPr>
          <w:trHeight w:val="1583"/>
        </w:trPr>
        <w:tc>
          <w:tcPr>
            <w:tcW w:w="11328" w:type="dxa"/>
            <w:gridSpan w:val="3"/>
          </w:tcPr>
          <w:p w14:paraId="22A0FC29" w14:textId="77777777" w:rsidR="00116398" w:rsidRDefault="009B5C6B">
            <w:pPr>
              <w:pStyle w:val="TableParagraph"/>
              <w:spacing w:line="224" w:lineRule="exact"/>
              <w:ind w:left="107"/>
              <w:rPr>
                <w:sz w:val="20"/>
              </w:rPr>
            </w:pPr>
            <w:r>
              <w:rPr>
                <w:sz w:val="20"/>
              </w:rPr>
              <w:t>Other</w:t>
            </w:r>
            <w:r>
              <w:rPr>
                <w:spacing w:val="-6"/>
                <w:sz w:val="20"/>
              </w:rPr>
              <w:t xml:space="preserve"> </w:t>
            </w:r>
            <w:r>
              <w:rPr>
                <w:spacing w:val="-2"/>
                <w:sz w:val="20"/>
              </w:rPr>
              <w:t>Comments</w:t>
            </w:r>
          </w:p>
        </w:tc>
      </w:tr>
      <w:tr w:rsidR="00116398" w14:paraId="52EC86B4" w14:textId="77777777">
        <w:trPr>
          <w:trHeight w:val="638"/>
        </w:trPr>
        <w:tc>
          <w:tcPr>
            <w:tcW w:w="3072" w:type="dxa"/>
            <w:tcBorders>
              <w:right w:val="nil"/>
            </w:tcBorders>
          </w:tcPr>
          <w:p w14:paraId="4F1018AB" w14:textId="77777777" w:rsidR="00116398" w:rsidRDefault="009B5C6B">
            <w:pPr>
              <w:pStyle w:val="TableParagraph"/>
              <w:spacing w:before="197"/>
              <w:ind w:left="107"/>
              <w:rPr>
                <w:sz w:val="20"/>
              </w:rPr>
            </w:pPr>
            <w:r>
              <w:rPr>
                <w:spacing w:val="-2"/>
                <w:sz w:val="20"/>
              </w:rPr>
              <w:t>Signature:</w:t>
            </w:r>
          </w:p>
        </w:tc>
        <w:tc>
          <w:tcPr>
            <w:tcW w:w="4578" w:type="dxa"/>
            <w:tcBorders>
              <w:left w:val="nil"/>
              <w:right w:val="nil"/>
            </w:tcBorders>
          </w:tcPr>
          <w:p w14:paraId="378F455E" w14:textId="77777777" w:rsidR="00116398" w:rsidRDefault="009B5C6B">
            <w:pPr>
              <w:pStyle w:val="TableParagraph"/>
              <w:spacing w:before="197"/>
              <w:ind w:right="835"/>
              <w:jc w:val="right"/>
              <w:rPr>
                <w:sz w:val="20"/>
              </w:rPr>
            </w:pPr>
            <w:r>
              <w:rPr>
                <w:spacing w:val="-2"/>
                <w:sz w:val="20"/>
              </w:rPr>
              <w:t>Date:</w:t>
            </w:r>
          </w:p>
        </w:tc>
        <w:tc>
          <w:tcPr>
            <w:tcW w:w="3678" w:type="dxa"/>
            <w:tcBorders>
              <w:left w:val="nil"/>
            </w:tcBorders>
          </w:tcPr>
          <w:p w14:paraId="0E64FA8C" w14:textId="77777777" w:rsidR="00116398" w:rsidRDefault="00116398">
            <w:pPr>
              <w:pStyle w:val="TableParagraph"/>
              <w:rPr>
                <w:sz w:val="20"/>
              </w:rPr>
            </w:pPr>
          </w:p>
        </w:tc>
      </w:tr>
    </w:tbl>
    <w:p w14:paraId="56F889EC" w14:textId="77777777" w:rsidR="00166405" w:rsidRDefault="00166405"/>
    <w:sectPr w:rsidR="00166405">
      <w:headerReference w:type="default" r:id="rId11"/>
      <w:pgSz w:w="12240" w:h="15840"/>
      <w:pgMar w:top="800" w:right="3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2F365" w14:textId="77777777" w:rsidR="007C2F7D" w:rsidRDefault="007C2F7D" w:rsidP="007C2F7D">
      <w:r>
        <w:separator/>
      </w:r>
    </w:p>
  </w:endnote>
  <w:endnote w:type="continuationSeparator" w:id="0">
    <w:p w14:paraId="1D4E746E" w14:textId="77777777" w:rsidR="007C2F7D" w:rsidRDefault="007C2F7D" w:rsidP="007C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888E0" w14:textId="77777777" w:rsidR="007C2F7D" w:rsidRDefault="007C2F7D" w:rsidP="007C2F7D">
      <w:r>
        <w:separator/>
      </w:r>
    </w:p>
  </w:footnote>
  <w:footnote w:type="continuationSeparator" w:id="0">
    <w:p w14:paraId="5B8E8D0B" w14:textId="77777777" w:rsidR="007C2F7D" w:rsidRDefault="007C2F7D" w:rsidP="007C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6B915" w14:textId="77777777" w:rsidR="007C2F7D" w:rsidRPr="007C2F7D" w:rsidRDefault="007C2F7D" w:rsidP="007C2F7D">
    <w:pPr>
      <w:widowControl/>
      <w:autoSpaceDE/>
      <w:autoSpaceDN/>
      <w:jc w:val="center"/>
      <w:rPr>
        <w:rFonts w:ascii="Georgia" w:eastAsia="Times New Roman" w:hAnsi="Georgia" w:cs="Times New Roman"/>
        <w:sz w:val="4"/>
        <w:szCs w:val="4"/>
      </w:rPr>
    </w:pP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Times New Roman" w:eastAsia="Times New Roman" w:hAnsi="Times New Roman" w:cs="Times New Roman"/>
        <w:noProof/>
        <w:sz w:val="24"/>
        <w:szCs w:val="24"/>
      </w:rPr>
      <w:drawing>
        <wp:inline distT="0" distB="0" distL="0" distR="0" wp14:anchorId="5FDE429F" wp14:editId="6CAEA760">
          <wp:extent cx="1011837"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rd JD 2016-07.png"/>
                  <pic:cNvPicPr/>
                </pic:nvPicPr>
                <pic:blipFill>
                  <a:blip r:embed="rId1">
                    <a:extLst>
                      <a:ext uri="{28A0092B-C50C-407E-A947-70E740481C1C}">
                        <a14:useLocalDpi xmlns:a14="http://schemas.microsoft.com/office/drawing/2010/main" val="0"/>
                      </a:ext>
                    </a:extLst>
                  </a:blip>
                  <a:stretch>
                    <a:fillRect/>
                  </a:stretch>
                </pic:blipFill>
                <pic:spPr>
                  <a:xfrm>
                    <a:off x="0" y="0"/>
                    <a:ext cx="1011979" cy="1028844"/>
                  </a:xfrm>
                  <a:prstGeom prst="rect">
                    <a:avLst/>
                  </a:prstGeom>
                </pic:spPr>
              </pic:pic>
            </a:graphicData>
          </a:graphic>
        </wp:inline>
      </w:drawing>
    </w:r>
    <w:r w:rsidRPr="007C2F7D">
      <w:rPr>
        <w:rFonts w:ascii="Georgia" w:eastAsia="Times New Roman" w:hAnsi="Georgia" w:cs="Times New Roman"/>
        <w:b/>
        <w:bCs/>
        <w:sz w:val="18"/>
        <w:szCs w:val="18"/>
      </w:rPr>
      <w:t xml:space="preserve">  </w:t>
    </w:r>
    <w:r w:rsidRPr="007C2F7D">
      <w:rPr>
        <w:rFonts w:ascii="Georgia" w:eastAsia="Times New Roman" w:hAnsi="Georgia" w:cs="Times New Roman"/>
        <w:b/>
        <w:bCs/>
        <w:sz w:val="18"/>
        <w:szCs w:val="18"/>
      </w:rPr>
      <w:tab/>
      <w:t xml:space="preserve">     </w:t>
    </w:r>
    <w:r w:rsidRPr="007C2F7D">
      <w:rPr>
        <w:rFonts w:ascii="Georgia" w:eastAsia="Times New Roman" w:hAnsi="Georgia" w:cs="Times New Roman"/>
        <w:b/>
        <w:bCs/>
        <w:sz w:val="18"/>
        <w:szCs w:val="18"/>
      </w:rPr>
      <w:tab/>
      <w:t xml:space="preserve">        </w:t>
    </w:r>
    <w:r w:rsidRPr="007C2F7D">
      <w:rPr>
        <w:rFonts w:ascii="Georgia" w:eastAsia="Times New Roman" w:hAnsi="Georgia" w:cs="Times New Roman"/>
        <w:b/>
        <w:bCs/>
        <w:sz w:val="18"/>
        <w:szCs w:val="18"/>
      </w:rPr>
      <w:tab/>
    </w:r>
    <w:r w:rsidRPr="007C2F7D">
      <w:rPr>
        <w:rFonts w:ascii="Georgia" w:eastAsia="Times New Roman" w:hAnsi="Georgia" w:cs="Times New Roman"/>
        <w:b/>
        <w:bCs/>
      </w:rPr>
      <w:tab/>
      <w:t xml:space="preserve"> </w:t>
    </w:r>
    <w:r w:rsidRPr="007C2F7D">
      <w:rPr>
        <w:rFonts w:ascii="Georgia" w:eastAsia="Times New Roman" w:hAnsi="Georgia" w:cs="Times New Roman"/>
        <w:b/>
        <w:bCs/>
      </w:rPr>
      <w:tab/>
    </w:r>
    <w:r w:rsidRPr="007C2F7D">
      <w:rPr>
        <w:rFonts w:ascii="Georgia" w:eastAsia="Times New Roman" w:hAnsi="Georgia" w:cs="Times New Roman"/>
        <w:b/>
        <w:bCs/>
      </w:rPr>
      <w:tab/>
    </w:r>
  </w:p>
  <w:p w14:paraId="4B1738D0" w14:textId="77777777" w:rsidR="007C2F7D" w:rsidRPr="007C2F7D" w:rsidRDefault="007C2F7D" w:rsidP="007C2F7D">
    <w:pPr>
      <w:keepNext/>
      <w:widowControl/>
      <w:autoSpaceDE/>
      <w:autoSpaceDN/>
      <w:jc w:val="center"/>
      <w:outlineLvl w:val="0"/>
      <w:rPr>
        <w:rFonts w:ascii="Georgia" w:eastAsia="Times New Roman" w:hAnsi="Georgia" w:cs="Times New Roman"/>
        <w:b/>
        <w:bCs/>
        <w:sz w:val="20"/>
        <w:szCs w:val="20"/>
      </w:rPr>
    </w:pPr>
    <w:r w:rsidRPr="007C2F7D">
      <w:rPr>
        <w:rFonts w:ascii="Georgia" w:eastAsia="Times New Roman" w:hAnsi="Georgia" w:cs="Times New Roman"/>
        <w:b/>
        <w:bCs/>
        <w:sz w:val="20"/>
        <w:szCs w:val="20"/>
      </w:rPr>
      <w:t>OFFICE OF COURT ADMINISTRATION</w:t>
    </w:r>
  </w:p>
  <w:p w14:paraId="54EB69C4" w14:textId="77777777" w:rsidR="007C2F7D" w:rsidRPr="007C2F7D" w:rsidRDefault="007C2F7D" w:rsidP="007C2F7D">
    <w:pPr>
      <w:widowControl/>
      <w:autoSpaceDE/>
      <w:autoSpaceDN/>
      <w:jc w:val="center"/>
      <w:rPr>
        <w:rFonts w:ascii="Georgia" w:eastAsia="Times New Roman" w:hAnsi="Georgia" w:cs="Times New Roman"/>
        <w:b/>
        <w:bCs/>
        <w:sz w:val="20"/>
        <w:szCs w:val="20"/>
      </w:rPr>
    </w:pPr>
    <w:r w:rsidRPr="007C2F7D">
      <w:rPr>
        <w:rFonts w:ascii="Georgia" w:eastAsia="Times New Roman" w:hAnsi="Georgia" w:cs="Times New Roman"/>
        <w:b/>
        <w:bCs/>
        <w:sz w:val="20"/>
        <w:szCs w:val="20"/>
      </w:rPr>
      <w:t>43</w:t>
    </w:r>
    <w:r w:rsidRPr="007C2F7D">
      <w:rPr>
        <w:rFonts w:ascii="Georgia" w:eastAsia="Times New Roman" w:hAnsi="Georgia" w:cs="Times New Roman"/>
        <w:b/>
        <w:bCs/>
        <w:sz w:val="20"/>
        <w:szCs w:val="20"/>
        <w:vertAlign w:val="superscript"/>
      </w:rPr>
      <w:t>RD</w:t>
    </w:r>
    <w:r w:rsidRPr="007C2F7D">
      <w:rPr>
        <w:rFonts w:ascii="Georgia" w:eastAsia="Times New Roman" w:hAnsi="Georgia" w:cs="Times New Roman"/>
        <w:b/>
        <w:bCs/>
        <w:sz w:val="20"/>
        <w:szCs w:val="20"/>
      </w:rPr>
      <w:t xml:space="preserve"> JUDICIAL DISTRICT</w:t>
    </w:r>
  </w:p>
  <w:p w14:paraId="664554C0" w14:textId="77777777" w:rsidR="007C2F7D" w:rsidRPr="007C2F7D" w:rsidRDefault="007C2F7D" w:rsidP="007C2F7D">
    <w:pPr>
      <w:keepNext/>
      <w:widowControl/>
      <w:autoSpaceDE/>
      <w:autoSpaceDN/>
      <w:jc w:val="center"/>
      <w:outlineLvl w:val="1"/>
      <w:rPr>
        <w:rFonts w:ascii="Georgia" w:eastAsia="Times New Roman" w:hAnsi="Georgia" w:cs="Times New Roman"/>
        <w:b/>
        <w:bCs/>
        <w:sz w:val="20"/>
        <w:szCs w:val="20"/>
      </w:rPr>
    </w:pPr>
    <w:smartTag w:uri="urn:schemas-microsoft-com:office:smarttags" w:element="City">
      <w:r w:rsidRPr="007C2F7D">
        <w:rPr>
          <w:rFonts w:ascii="Georgia" w:eastAsia="Times New Roman" w:hAnsi="Georgia" w:cs="Times New Roman"/>
          <w:b/>
          <w:bCs/>
          <w:sz w:val="20"/>
          <w:szCs w:val="20"/>
        </w:rPr>
        <w:t>MONROE</w:t>
      </w:r>
    </w:smartTag>
    <w:r w:rsidRPr="007C2F7D">
      <w:rPr>
        <w:rFonts w:ascii="Georgia" w:eastAsia="Times New Roman" w:hAnsi="Georgia" w:cs="Times New Roman"/>
        <w:b/>
        <w:bCs/>
        <w:sz w:val="20"/>
        <w:szCs w:val="20"/>
      </w:rPr>
      <w:t xml:space="preserve"> </w:t>
    </w:r>
    <w:smartTag w:uri="urn:schemas-microsoft-com:office:smarttags" w:element="place">
      <w:smartTag w:uri="urn:schemas-microsoft-com:office:smarttags" w:element="PlaceType">
        <w:r w:rsidRPr="007C2F7D">
          <w:rPr>
            <w:rFonts w:ascii="Georgia" w:eastAsia="Times New Roman" w:hAnsi="Georgia" w:cs="Times New Roman"/>
            <w:b/>
            <w:bCs/>
            <w:sz w:val="20"/>
            <w:szCs w:val="20"/>
          </w:rPr>
          <w:t>COUNTY</w:t>
        </w:r>
      </w:smartTag>
      <w:r w:rsidRPr="007C2F7D">
        <w:rPr>
          <w:rFonts w:ascii="Georgia" w:eastAsia="Times New Roman" w:hAnsi="Georgia" w:cs="Times New Roman"/>
          <w:b/>
          <w:bCs/>
          <w:sz w:val="20"/>
          <w:szCs w:val="20"/>
        </w:rPr>
        <w:t xml:space="preserve"> </w:t>
      </w:r>
      <w:smartTag w:uri="urn:schemas-microsoft-com:office:smarttags" w:element="PlaceName">
        <w:r w:rsidRPr="007C2F7D">
          <w:rPr>
            <w:rFonts w:ascii="Georgia" w:eastAsia="Times New Roman" w:hAnsi="Georgia" w:cs="Times New Roman"/>
            <w:b/>
            <w:bCs/>
            <w:sz w:val="20"/>
            <w:szCs w:val="20"/>
          </w:rPr>
          <w:t>COURTHOUSE</w:t>
        </w:r>
      </w:smartTag>
    </w:smartTag>
  </w:p>
  <w:p w14:paraId="0CD12DB5" w14:textId="77777777" w:rsidR="007C2F7D" w:rsidRPr="007C2F7D" w:rsidRDefault="007C2F7D" w:rsidP="007C2F7D">
    <w:pPr>
      <w:widowControl/>
      <w:autoSpaceDE/>
      <w:autoSpaceDN/>
      <w:jc w:val="center"/>
      <w:rPr>
        <w:rFonts w:ascii="Georgia" w:eastAsia="Times New Roman" w:hAnsi="Georgia" w:cs="Times New Roman"/>
        <w:b/>
        <w:sz w:val="20"/>
        <w:szCs w:val="20"/>
      </w:rPr>
    </w:pPr>
    <w:r w:rsidRPr="007C2F7D">
      <w:rPr>
        <w:rFonts w:ascii="Georgia" w:eastAsia="Times New Roman" w:hAnsi="Georgia" w:cs="Times New Roman"/>
        <w:b/>
        <w:sz w:val="20"/>
        <w:szCs w:val="20"/>
      </w:rPr>
      <w:t>610 MONROE STREET, SUITE 221</w:t>
    </w:r>
  </w:p>
  <w:p w14:paraId="4FD33811" w14:textId="77777777" w:rsidR="007C2F7D" w:rsidRPr="007C2F7D" w:rsidRDefault="007C2F7D" w:rsidP="007C2F7D">
    <w:pPr>
      <w:widowControl/>
      <w:autoSpaceDE/>
      <w:autoSpaceDN/>
      <w:jc w:val="center"/>
      <w:rPr>
        <w:rFonts w:ascii="Georgia" w:eastAsia="Times New Roman" w:hAnsi="Georgia" w:cs="Times New Roman"/>
        <w:b/>
        <w:sz w:val="20"/>
        <w:szCs w:val="20"/>
      </w:rPr>
    </w:pPr>
    <w:r w:rsidRPr="007C2F7D">
      <w:rPr>
        <w:rFonts w:ascii="Georgia" w:eastAsia="Times New Roman" w:hAnsi="Georgia" w:cs="Times New Roman"/>
        <w:b/>
        <w:sz w:val="20"/>
        <w:szCs w:val="20"/>
      </w:rPr>
      <w:t>STROUDSBURG, PA 18360</w:t>
    </w:r>
  </w:p>
  <w:p w14:paraId="751AD0AB" w14:textId="77777777" w:rsidR="007C2F7D" w:rsidRPr="007C2F7D" w:rsidRDefault="007C2F7D" w:rsidP="007C2F7D">
    <w:pPr>
      <w:widowControl/>
      <w:autoSpaceDE/>
      <w:autoSpaceDN/>
      <w:jc w:val="center"/>
      <w:rPr>
        <w:rFonts w:ascii="Georgia" w:eastAsia="Times New Roman" w:hAnsi="Georgia" w:cs="Times New Roman"/>
        <w:b/>
        <w:sz w:val="20"/>
        <w:szCs w:val="20"/>
      </w:rPr>
    </w:pPr>
    <w:r w:rsidRPr="007C2F7D">
      <w:rPr>
        <w:rFonts w:ascii="Georgia" w:eastAsia="Times New Roman" w:hAnsi="Georgia" w:cs="Times New Roman"/>
        <w:b/>
        <w:sz w:val="20"/>
        <w:szCs w:val="20"/>
      </w:rPr>
      <w:t>(570) 517-3009</w:t>
    </w:r>
  </w:p>
  <w:p w14:paraId="20C430ED" w14:textId="77777777" w:rsidR="007C2F7D" w:rsidRPr="007C2F7D" w:rsidRDefault="007C2F7D" w:rsidP="007C2F7D">
    <w:pPr>
      <w:widowControl/>
      <w:autoSpaceDE/>
      <w:autoSpaceDN/>
      <w:jc w:val="center"/>
      <w:rPr>
        <w:rFonts w:ascii="Georgia" w:eastAsia="Times New Roman" w:hAnsi="Georgia" w:cs="Times New Roman"/>
        <w:b/>
        <w:sz w:val="20"/>
        <w:szCs w:val="20"/>
      </w:rPr>
    </w:pPr>
    <w:r w:rsidRPr="007C2F7D">
      <w:rPr>
        <w:rFonts w:ascii="Georgia" w:eastAsia="Times New Roman" w:hAnsi="Georgia" w:cs="Times New Roman"/>
        <w:b/>
        <w:sz w:val="20"/>
        <w:szCs w:val="20"/>
      </w:rPr>
      <w:t>FAX (570) 517-3866</w:t>
    </w:r>
  </w:p>
  <w:p w14:paraId="2195B0DE" w14:textId="77777777" w:rsidR="007C2F7D" w:rsidRPr="007C2F7D" w:rsidRDefault="007C2F7D" w:rsidP="007C2F7D">
    <w:pPr>
      <w:widowControl/>
      <w:autoSpaceDE/>
      <w:autoSpaceDN/>
      <w:jc w:val="center"/>
      <w:rPr>
        <w:rFonts w:ascii="Georgia" w:eastAsia="Times New Roman" w:hAnsi="Georgia" w:cs="Times New Roman"/>
        <w:b/>
        <w:sz w:val="20"/>
        <w:szCs w:val="20"/>
      </w:rPr>
    </w:pPr>
  </w:p>
  <w:p w14:paraId="06AEF40B" w14:textId="77777777" w:rsidR="007C2F7D" w:rsidRPr="007C2F7D" w:rsidRDefault="007C2F7D" w:rsidP="007C2F7D">
    <w:pPr>
      <w:keepNext/>
      <w:widowControl/>
      <w:autoSpaceDE/>
      <w:autoSpaceDN/>
      <w:ind w:left="-360" w:right="-1260" w:firstLine="1080"/>
      <w:outlineLvl w:val="2"/>
      <w:rPr>
        <w:rFonts w:ascii="Georgia" w:eastAsia="Times New Roman" w:hAnsi="Georgia" w:cs="Times New Roman"/>
        <w:b/>
        <w:bCs/>
        <w:sz w:val="18"/>
        <w:szCs w:val="18"/>
      </w:rPr>
    </w:pPr>
    <w:r w:rsidRPr="007C2F7D">
      <w:rPr>
        <w:rFonts w:ascii="Georgia" w:eastAsia="Times New Roman" w:hAnsi="Georgia" w:cs="Times New Roman"/>
        <w:b/>
        <w:bCs/>
        <w:sz w:val="18"/>
        <w:szCs w:val="18"/>
      </w:rPr>
      <w:t>Cori Doughty</w:t>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t>Jessica L. Spencer, Esq.</w:t>
    </w:r>
    <w:r w:rsidRPr="007C2F7D">
      <w:rPr>
        <w:rFonts w:ascii="Georgia" w:eastAsia="Times New Roman" w:hAnsi="Georgia" w:cs="Times New Roman"/>
        <w:b/>
        <w:bCs/>
        <w:sz w:val="18"/>
        <w:szCs w:val="18"/>
      </w:rPr>
      <w:tab/>
      <w:t xml:space="preserve">             </w:t>
    </w:r>
  </w:p>
  <w:p w14:paraId="00D4F0BD" w14:textId="77777777" w:rsidR="007C2F7D" w:rsidRPr="007C2F7D" w:rsidRDefault="007C2F7D" w:rsidP="007C2F7D">
    <w:pPr>
      <w:keepNext/>
      <w:widowControl/>
      <w:autoSpaceDE/>
      <w:autoSpaceDN/>
      <w:ind w:left="-360" w:right="-1260" w:firstLine="1080"/>
      <w:outlineLvl w:val="2"/>
      <w:rPr>
        <w:rFonts w:ascii="Georgia" w:eastAsia="Times New Roman" w:hAnsi="Georgia" w:cs="Times New Roman"/>
        <w:b/>
        <w:bCs/>
        <w:sz w:val="18"/>
        <w:szCs w:val="18"/>
      </w:rPr>
    </w:pPr>
    <w:r w:rsidRPr="007C2F7D">
      <w:rPr>
        <w:rFonts w:ascii="Georgia" w:eastAsia="Times New Roman" w:hAnsi="Georgia" w:cs="Times New Roman"/>
        <w:b/>
        <w:bCs/>
        <w:sz w:val="18"/>
        <w:szCs w:val="18"/>
      </w:rPr>
      <w:t>District Court Administrator</w:t>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t>Deputy Court Administrator</w:t>
    </w:r>
  </w:p>
  <w:p w14:paraId="0424329E" w14:textId="77777777" w:rsidR="007C2F7D" w:rsidRPr="007C2F7D" w:rsidRDefault="007C2F7D" w:rsidP="007C2F7D">
    <w:pPr>
      <w:widowControl/>
      <w:autoSpaceDE/>
      <w:autoSpaceDN/>
      <w:rPr>
        <w:rFonts w:ascii="Times New Roman" w:eastAsia="Times New Roman" w:hAnsi="Times New Roman" w:cs="Times New Roman"/>
        <w:sz w:val="24"/>
        <w:szCs w:val="24"/>
      </w:rPr>
    </w:pPr>
  </w:p>
  <w:p w14:paraId="7BB69476" w14:textId="77777777" w:rsidR="007C2F7D" w:rsidRPr="007C2F7D" w:rsidRDefault="007C2F7D" w:rsidP="007C2F7D">
    <w:pPr>
      <w:widowControl/>
      <w:autoSpaceDE/>
      <w:autoSpaceDN/>
      <w:ind w:firstLine="720"/>
      <w:rPr>
        <w:rFonts w:ascii="Georgia" w:eastAsia="Times New Roman" w:hAnsi="Georgia" w:cs="Times New Roman"/>
        <w:b/>
        <w:sz w:val="18"/>
        <w:szCs w:val="18"/>
      </w:rPr>
    </w:pPr>
    <w:r w:rsidRPr="007C2F7D">
      <w:rPr>
        <w:rFonts w:ascii="Georgia" w:eastAsia="Times New Roman" w:hAnsi="Georgia" w:cs="Times New Roman"/>
        <w:b/>
        <w:sz w:val="18"/>
        <w:szCs w:val="18"/>
      </w:rPr>
      <w:t>Kelly Koehler</w:t>
    </w:r>
  </w:p>
  <w:p w14:paraId="266A7FFE" w14:textId="77777777" w:rsidR="007C2F7D" w:rsidRPr="007C2F7D" w:rsidRDefault="007C2F7D" w:rsidP="007C2F7D">
    <w:pPr>
      <w:widowControl/>
      <w:autoSpaceDE/>
      <w:autoSpaceDN/>
      <w:ind w:firstLine="720"/>
      <w:rPr>
        <w:rFonts w:ascii="Times New Roman" w:eastAsia="Times New Roman" w:hAnsi="Times New Roman" w:cs="Times New Roman"/>
        <w:b/>
        <w:sz w:val="24"/>
        <w:szCs w:val="24"/>
      </w:rPr>
    </w:pPr>
    <w:r w:rsidRPr="007C2F7D">
      <w:rPr>
        <w:rFonts w:ascii="Georgia" w:eastAsia="Times New Roman" w:hAnsi="Georgia" w:cs="Times New Roman"/>
        <w:b/>
        <w:sz w:val="18"/>
        <w:szCs w:val="18"/>
      </w:rPr>
      <w:t>Deputy Court Administrator–Special Courts</w:t>
    </w:r>
  </w:p>
  <w:p w14:paraId="5EBCF6EF" w14:textId="77777777" w:rsidR="007C2F7D" w:rsidRPr="007C2F7D" w:rsidRDefault="007C2F7D" w:rsidP="007C2F7D">
    <w:pPr>
      <w:keepNext/>
      <w:widowControl/>
      <w:autoSpaceDE/>
      <w:autoSpaceDN/>
      <w:ind w:left="-1080" w:right="-1260"/>
      <w:outlineLvl w:val="2"/>
      <w:rPr>
        <w:rFonts w:ascii="Georgia" w:eastAsia="Times New Roman" w:hAnsi="Georgia" w:cs="Times New Roman"/>
        <w:b/>
        <w:bCs/>
        <w:sz w:val="18"/>
        <w:szCs w:val="18"/>
      </w:rPr>
    </w:pPr>
  </w:p>
  <w:p w14:paraId="125A097E" w14:textId="77777777" w:rsidR="007C2F7D" w:rsidRDefault="007C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76926" w14:textId="77777777" w:rsidR="001A7230" w:rsidRPr="007C2F7D" w:rsidRDefault="001A7230" w:rsidP="001A7230">
    <w:pPr>
      <w:widowControl/>
      <w:autoSpaceDE/>
      <w:autoSpaceDN/>
      <w:jc w:val="center"/>
      <w:rPr>
        <w:rFonts w:ascii="Georgia" w:eastAsia="Times New Roman" w:hAnsi="Georgia" w:cs="Times New Roman"/>
        <w:b/>
        <w:bCs/>
        <w:sz w:val="18"/>
        <w:szCs w:val="18"/>
      </w:rPr>
    </w:pP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r w:rsidRPr="007C2F7D">
      <w:rPr>
        <w:rFonts w:ascii="Georgia" w:eastAsia="Times New Roman" w:hAnsi="Georgia" w:cs="Times New Roman"/>
        <w:b/>
        <w:bCs/>
        <w:sz w:val="18"/>
        <w:szCs w:val="18"/>
      </w:rPr>
      <w:tab/>
    </w:r>
  </w:p>
  <w:p w14:paraId="4919A927" w14:textId="77777777" w:rsidR="001A7230" w:rsidRDefault="001A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904BF"/>
    <w:multiLevelType w:val="hybridMultilevel"/>
    <w:tmpl w:val="A856817E"/>
    <w:lvl w:ilvl="0" w:tplc="597658B6">
      <w:start w:val="1"/>
      <w:numFmt w:val="decimal"/>
      <w:lvlText w:val="%1."/>
      <w:lvlJc w:val="left"/>
      <w:pPr>
        <w:ind w:left="2179" w:hanging="362"/>
      </w:pPr>
      <w:rPr>
        <w:rFonts w:ascii="Arial" w:eastAsia="Arial" w:hAnsi="Arial" w:cs="Arial" w:hint="default"/>
        <w:b w:val="0"/>
        <w:bCs w:val="0"/>
        <w:i w:val="0"/>
        <w:iCs w:val="0"/>
        <w:spacing w:val="0"/>
        <w:w w:val="97"/>
        <w:sz w:val="26"/>
        <w:szCs w:val="26"/>
        <w:lang w:val="en-US" w:eastAsia="en-US" w:bidi="ar-SA"/>
      </w:rPr>
    </w:lvl>
    <w:lvl w:ilvl="1" w:tplc="AC56F028">
      <w:numFmt w:val="bullet"/>
      <w:lvlText w:val="•"/>
      <w:lvlJc w:val="left"/>
      <w:pPr>
        <w:ind w:left="3118" w:hanging="362"/>
      </w:pPr>
      <w:rPr>
        <w:rFonts w:hint="default"/>
        <w:lang w:val="en-US" w:eastAsia="en-US" w:bidi="ar-SA"/>
      </w:rPr>
    </w:lvl>
    <w:lvl w:ilvl="2" w:tplc="D75C88CA">
      <w:numFmt w:val="bullet"/>
      <w:lvlText w:val="•"/>
      <w:lvlJc w:val="left"/>
      <w:pPr>
        <w:ind w:left="4056" w:hanging="362"/>
      </w:pPr>
      <w:rPr>
        <w:rFonts w:hint="default"/>
        <w:lang w:val="en-US" w:eastAsia="en-US" w:bidi="ar-SA"/>
      </w:rPr>
    </w:lvl>
    <w:lvl w:ilvl="3" w:tplc="4E3A649A">
      <w:numFmt w:val="bullet"/>
      <w:lvlText w:val="•"/>
      <w:lvlJc w:val="left"/>
      <w:pPr>
        <w:ind w:left="4994" w:hanging="362"/>
      </w:pPr>
      <w:rPr>
        <w:rFonts w:hint="default"/>
        <w:lang w:val="en-US" w:eastAsia="en-US" w:bidi="ar-SA"/>
      </w:rPr>
    </w:lvl>
    <w:lvl w:ilvl="4" w:tplc="E710D364">
      <w:numFmt w:val="bullet"/>
      <w:lvlText w:val="•"/>
      <w:lvlJc w:val="left"/>
      <w:pPr>
        <w:ind w:left="5932" w:hanging="362"/>
      </w:pPr>
      <w:rPr>
        <w:rFonts w:hint="default"/>
        <w:lang w:val="en-US" w:eastAsia="en-US" w:bidi="ar-SA"/>
      </w:rPr>
    </w:lvl>
    <w:lvl w:ilvl="5" w:tplc="2564F0FA">
      <w:numFmt w:val="bullet"/>
      <w:lvlText w:val="•"/>
      <w:lvlJc w:val="left"/>
      <w:pPr>
        <w:ind w:left="6870" w:hanging="362"/>
      </w:pPr>
      <w:rPr>
        <w:rFonts w:hint="default"/>
        <w:lang w:val="en-US" w:eastAsia="en-US" w:bidi="ar-SA"/>
      </w:rPr>
    </w:lvl>
    <w:lvl w:ilvl="6" w:tplc="2ADC8396">
      <w:numFmt w:val="bullet"/>
      <w:lvlText w:val="•"/>
      <w:lvlJc w:val="left"/>
      <w:pPr>
        <w:ind w:left="7808" w:hanging="362"/>
      </w:pPr>
      <w:rPr>
        <w:rFonts w:hint="default"/>
        <w:lang w:val="en-US" w:eastAsia="en-US" w:bidi="ar-SA"/>
      </w:rPr>
    </w:lvl>
    <w:lvl w:ilvl="7" w:tplc="B282D36A">
      <w:numFmt w:val="bullet"/>
      <w:lvlText w:val="•"/>
      <w:lvlJc w:val="left"/>
      <w:pPr>
        <w:ind w:left="8746" w:hanging="362"/>
      </w:pPr>
      <w:rPr>
        <w:rFonts w:hint="default"/>
        <w:lang w:val="en-US" w:eastAsia="en-US" w:bidi="ar-SA"/>
      </w:rPr>
    </w:lvl>
    <w:lvl w:ilvl="8" w:tplc="35CAF0AA">
      <w:numFmt w:val="bullet"/>
      <w:lvlText w:val="•"/>
      <w:lvlJc w:val="left"/>
      <w:pPr>
        <w:ind w:left="9684" w:hanging="362"/>
      </w:pPr>
      <w:rPr>
        <w:rFonts w:hint="default"/>
        <w:lang w:val="en-US" w:eastAsia="en-US" w:bidi="ar-SA"/>
      </w:rPr>
    </w:lvl>
  </w:abstractNum>
  <w:num w:numId="1" w16cid:durableId="107782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98"/>
    <w:rsid w:val="00116398"/>
    <w:rsid w:val="00166405"/>
    <w:rsid w:val="001A7230"/>
    <w:rsid w:val="004C6C0C"/>
    <w:rsid w:val="007C2F7D"/>
    <w:rsid w:val="0097568F"/>
    <w:rsid w:val="009B5C6B"/>
    <w:rsid w:val="00EC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14:docId w14:val="11731D32"/>
  <w15:docId w15:val="{E53C0565-578C-4D4A-8AC9-A74AB6A4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2367" w:right="2443"/>
      <w:jc w:val="center"/>
    </w:pPr>
    <w:rPr>
      <w:rFonts w:ascii="Georgia" w:eastAsia="Georgia" w:hAnsi="Georgia" w:cs="Georgia"/>
      <w:b/>
      <w:bCs/>
      <w:sz w:val="28"/>
      <w:szCs w:val="28"/>
    </w:rPr>
  </w:style>
  <w:style w:type="paragraph" w:styleId="ListParagraph">
    <w:name w:val="List Paragraph"/>
    <w:basedOn w:val="Normal"/>
    <w:uiPriority w:val="1"/>
    <w:qFormat/>
    <w:pPr>
      <w:ind w:left="2179" w:right="1119" w:hanging="36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9B5C6B"/>
    <w:rPr>
      <w:color w:val="0000FF" w:themeColor="hyperlink"/>
      <w:u w:val="single"/>
    </w:rPr>
  </w:style>
  <w:style w:type="paragraph" w:styleId="Header">
    <w:name w:val="header"/>
    <w:basedOn w:val="Normal"/>
    <w:link w:val="HeaderChar"/>
    <w:uiPriority w:val="99"/>
    <w:unhideWhenUsed/>
    <w:rsid w:val="007C2F7D"/>
    <w:pPr>
      <w:tabs>
        <w:tab w:val="center" w:pos="4680"/>
        <w:tab w:val="right" w:pos="9360"/>
      </w:tabs>
    </w:pPr>
  </w:style>
  <w:style w:type="character" w:customStyle="1" w:styleId="HeaderChar">
    <w:name w:val="Header Char"/>
    <w:basedOn w:val="DefaultParagraphFont"/>
    <w:link w:val="Header"/>
    <w:uiPriority w:val="99"/>
    <w:rsid w:val="007C2F7D"/>
    <w:rPr>
      <w:rFonts w:ascii="Arial" w:eastAsia="Arial" w:hAnsi="Arial" w:cs="Arial"/>
    </w:rPr>
  </w:style>
  <w:style w:type="paragraph" w:styleId="Footer">
    <w:name w:val="footer"/>
    <w:basedOn w:val="Normal"/>
    <w:link w:val="FooterChar"/>
    <w:uiPriority w:val="99"/>
    <w:unhideWhenUsed/>
    <w:rsid w:val="007C2F7D"/>
    <w:pPr>
      <w:tabs>
        <w:tab w:val="center" w:pos="4680"/>
        <w:tab w:val="right" w:pos="9360"/>
      </w:tabs>
    </w:pPr>
  </w:style>
  <w:style w:type="character" w:customStyle="1" w:styleId="FooterChar">
    <w:name w:val="Footer Char"/>
    <w:basedOn w:val="DefaultParagraphFont"/>
    <w:link w:val="Footer"/>
    <w:uiPriority w:val="99"/>
    <w:rsid w:val="007C2F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Doughty@monroepacourt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oehler1@monroepacourt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3345</Characters>
  <Application>Microsoft Office Word</Application>
  <DocSecurity>4</DocSecurity>
  <Lines>238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rkimball</dc:creator>
  <cp:lastModifiedBy>Haschak, Mona</cp:lastModifiedBy>
  <cp:revision>2</cp:revision>
  <dcterms:created xsi:type="dcterms:W3CDTF">2024-04-05T19:46:00Z</dcterms:created>
  <dcterms:modified xsi:type="dcterms:W3CDTF">2024-04-05T19:46:00Z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2010</vt:lpwstr>
  </property>
  <property fmtid="{D5CDD505-2E9C-101B-9397-08002B2CF9AE}" pid="4" name="LastSaved">
    <vt:filetime>2024-01-17T00:00:00Z</vt:filetime>
  </property>
  <property fmtid="{D5CDD505-2E9C-101B-9397-08002B2CF9AE}" pid="5" name="Producer">
    <vt:lpwstr>Microsoft® Word 2010</vt:lpwstr>
  </property>
</Properties>
</file>